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</w:t>
      </w: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опрос № 1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Наиболее оптимальная поза вокалиста во время пения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11" type="#_x0000_t75" style="width:18.1pt;height:15.75pt" o:ole="">
            <v:imagedata r:id="rId4" o:title=""/>
          </v:shape>
          <w:control r:id="rId5" w:name="DefaultOcxName" w:shapeid="_x0000_i141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сидя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10" type="#_x0000_t75" style="width:18.1pt;height:15.75pt" o:ole="">
            <v:imagedata r:id="rId4" o:title=""/>
          </v:shape>
          <w:control r:id="rId6" w:name="DefaultOcxName1" w:shapeid="_x0000_i141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стоя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9" type="#_x0000_t75" style="width:18.1pt;height:15.75pt" o:ole="">
            <v:imagedata r:id="rId4" o:title=""/>
          </v:shape>
          <w:control r:id="rId7" w:name="DefaultOcxName2" w:shapeid="_x0000_i140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лежа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Правильное положение тела во время пения в положении стоя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8" type="#_x0000_t75" style="width:18.1pt;height:15.75pt" o:ole="">
            <v:imagedata r:id="rId4" o:title=""/>
          </v:shape>
          <w:control r:id="rId8" w:name="DefaultOcxName3" w:shapeid="_x0000_i140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тело "по струнке", шея вытянута, подбородок приподнят, руки на поясе, ноги на ширине плеч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7" type="#_x0000_t75" style="width:18.1pt;height:15.75pt" o:ole="">
            <v:imagedata r:id="rId4" o:title=""/>
          </v:shape>
          <w:control r:id="rId9" w:name="DefaultOcxName4" w:shapeid="_x0000_i140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спина прямая, плечи развернуты, руки вдоль тела, ноги прямые, на ширине плеч, подбородок параллельно полу, шея не вытянута, не напряжена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6" type="#_x0000_t75" style="width:18.1pt;height:15.75pt" o:ole="">
            <v:imagedata r:id="rId4" o:title=""/>
          </v:shape>
          <w:control r:id="rId10" w:name="DefaultOcxName5" w:shapeid="_x0000_i140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сплести кисти рук сзади и, вывернув их, расправить плечи, подав при этом грудь вперед</w:t>
      </w:r>
      <w:proofErr w:type="gramEnd"/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3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Правильное положение тела во время пения в положении сидя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5" type="#_x0000_t75" style="width:18.1pt;height:15.75pt" o:ole="">
            <v:imagedata r:id="rId4" o:title=""/>
          </v:shape>
          <w:control r:id="rId11" w:name="DefaultOcxName6" w:shapeid="_x0000_i140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 откинуться на спинку стула, ноги слегка раздвинуты, руки сложены, шея вытянута, подбородок 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приподнят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4" type="#_x0000_t75" style="width:18.1pt;height:15.75pt" o:ole="">
            <v:imagedata r:id="rId4" o:title=""/>
          </v:shape>
          <w:control r:id="rId12" w:name="DefaultOcxName7" w:shapeid="_x0000_i140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не прислоняться к спинкам стульев, ноги под прямым углом к полу, руки лежат свободно между животом и коленями, голова прямо, шею не вытягивать, не напрягать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3" type="#_x0000_t75" style="width:18.1pt;height:15.75pt" o:ole="">
            <v:imagedata r:id="rId4" o:title=""/>
          </v:shape>
          <w:control r:id="rId13" w:name="DefaultOcxName8" w:shapeid="_x0000_i140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корпус слегка наклонен вперед, подбородок опущен, ноги и руки скрещены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4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Строение </w:t>
      </w:r>
      <w:proofErr w:type="spellStart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голосовго</w:t>
      </w:r>
      <w:proofErr w:type="spellEnd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аппарата. Отметь нужное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2" type="#_x0000_t75" style="width:18.1pt;height:15.75pt" o:ole="">
            <v:imagedata r:id="rId14" o:title=""/>
          </v:shape>
          <w:control r:id="rId15" w:name="DefaultOcxName9" w:shapeid="_x0000_i140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дыхательный аппарат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1" type="#_x0000_t75" style="width:18.1pt;height:15.75pt" o:ole="">
            <v:imagedata r:id="rId14" o:title=""/>
          </v:shape>
          <w:control r:id="rId16" w:name="DefaultOcxName10" w:shapeid="_x0000_i140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мышцы живота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400" type="#_x0000_t75" style="width:18.1pt;height:15.75pt" o:ole="">
            <v:imagedata r:id="rId14" o:title=""/>
          </v:shape>
          <w:control r:id="rId17" w:name="DefaultOcxName11" w:shapeid="_x0000_i140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резонаторная область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9" type="#_x0000_t75" style="width:18.1pt;height:15.75pt" o:ole="">
            <v:imagedata r:id="rId14" o:title=""/>
          </v:shape>
          <w:control r:id="rId18" w:name="DefaultOcxName12" w:shapeid="_x0000_i139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брюшной пресс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8" type="#_x0000_t75" style="width:18.1pt;height:15.75pt" o:ole="">
            <v:imagedata r:id="rId14" o:title=""/>
          </v:shape>
          <w:control r:id="rId19" w:name="DefaultOcxName13" w:shapeid="_x0000_i139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артикуляционный аппарат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7" type="#_x0000_t75" style="width:18.1pt;height:15.75pt" o:ole="">
            <v:imagedata r:id="rId14" o:title=""/>
          </v:shape>
          <w:control r:id="rId20" w:name="DefaultOcxName14" w:shapeid="_x0000_i139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гортань и голосовые связки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6" type="#_x0000_t75" style="width:18.1pt;height:15.75pt" o:ole="">
            <v:imagedata r:id="rId14" o:title=""/>
          </v:shape>
          <w:control r:id="rId21" w:name="DefaultOcxName15" w:shapeid="_x0000_i139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позвоночник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lastRenderedPageBreak/>
        <w:t>Вопрос № 5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Мимика лица при пении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5" type="#_x0000_t75" style="width:18.1pt;height:15.75pt" o:ole="">
            <v:imagedata r:id="rId4" o:title=""/>
          </v:shape>
          <w:control r:id="rId22" w:name="DefaultOcxName16" w:shapeid="_x0000_i139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глаза широко раскрыты, мышцы лица напряжены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4" type="#_x0000_t75" style="width:18.1pt;height:15.75pt" o:ole="">
            <v:imagedata r:id="rId4" o:title=""/>
          </v:shape>
          <w:control r:id="rId23" w:name="DefaultOcxName17" w:shapeid="_x0000_i139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мышцы лица расслаблены, на лице естественная улыбка и бле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ск в гл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азах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3" type="#_x0000_t75" style="width:18.1pt;height:15.75pt" o:ole="">
            <v:imagedata r:id="rId4" o:title=""/>
          </v:shape>
          <w:control r:id="rId24" w:name="DefaultOcxName18" w:shapeid="_x0000_i139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мышцы лица напряжены, на лице широкая улыбка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6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Положение нижней челюсти и языка при пении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2" type="#_x0000_t75" style="width:18.1pt;height:15.75pt" o:ole="">
            <v:imagedata r:id="rId4" o:title=""/>
          </v:shape>
          <w:control r:id="rId25" w:name="DefaultOcxName19" w:shapeid="_x0000_i139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 челюсть поджата, язык 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напряжен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1" type="#_x0000_t75" style="width:18.1pt;height:15.75pt" o:ole="">
            <v:imagedata r:id="rId4" o:title=""/>
          </v:shape>
          <w:control r:id="rId26" w:name="DefaultOcxName20" w:shapeid="_x0000_i139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челюсть выдвинута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 вперед, язык глубоко уложен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90" type="#_x0000_t75" style="width:18.1pt;height:15.75pt" o:ole="">
            <v:imagedata r:id="rId4" o:title=""/>
          </v:shape>
          <w:control r:id="rId27" w:name="DefaultOcxName21" w:shapeid="_x0000_i139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челюсть свободна, язык расслаблен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7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Насколько громко нужно петь?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9" type="#_x0000_t75" style="width:18.1pt;height:15.75pt" o:ole="">
            <v:imagedata r:id="rId4" o:title=""/>
          </v:shape>
          <w:control r:id="rId28" w:name="DefaultOcxName22" w:shapeid="_x0000_i138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Петь громко, выразительно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8" type="#_x0000_t75" style="width:18.1pt;height:15.75pt" o:ole="">
            <v:imagedata r:id="rId4" o:title=""/>
          </v:shape>
          <w:control r:id="rId29" w:name="DefaultOcxName23" w:shapeid="_x0000_i138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Петь, не напрягая голосовые связки, без форсирования звука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7" type="#_x0000_t75" style="width:18.1pt;height:15.75pt" o:ole="">
            <v:imagedata r:id="rId4" o:title=""/>
          </v:shape>
          <w:control r:id="rId30" w:name="DefaultOcxName24" w:shapeid="_x0000_i138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Петь тихо, ласково, беречь голос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8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Как часто надо заниматься вокалом, чтобы стать звездой?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6" type="#_x0000_t75" style="width:18.1pt;height:15.75pt" o:ole="">
            <v:imagedata r:id="rId4" o:title=""/>
          </v:shape>
          <w:control r:id="rId31" w:name="DefaultOcxName25" w:shapeid="_x0000_i138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1-2 раза в неделю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5" type="#_x0000_t75" style="width:18.1pt;height:15.75pt" o:ole="">
            <v:imagedata r:id="rId4" o:title=""/>
          </v:shape>
          <w:control r:id="rId32" w:name="DefaultOcxName26" w:shapeid="_x0000_i138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2-3 часа ежедневно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4" type="#_x0000_t75" style="width:18.1pt;height:15.75pt" o:ole="">
            <v:imagedata r:id="rId4" o:title=""/>
          </v:shape>
          <w:control r:id="rId33" w:name="DefaultOcxName27" w:shapeid="_x0000_i138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ежедневно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, до усталости голоса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9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Что необходимо певцу?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3" type="#_x0000_t75" style="width:18.1pt;height:15.75pt" o:ole="">
            <v:imagedata r:id="rId4" o:title=""/>
          </v:shape>
          <w:control r:id="rId34" w:name="DefaultOcxName28" w:shapeid="_x0000_i138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хороший слух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2" type="#_x0000_t75" style="width:18.1pt;height:15.75pt" o:ole="">
            <v:imagedata r:id="rId4" o:title=""/>
          </v:shape>
          <w:control r:id="rId35" w:name="DefaultOcxName29" w:shapeid="_x0000_i138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хороший нюх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1" type="#_x0000_t75" style="width:18.1pt;height:15.75pt" o:ole="">
            <v:imagedata r:id="rId4" o:title=""/>
          </v:shape>
          <w:control r:id="rId36" w:name="DefaultOcxName30" w:shapeid="_x0000_i138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хорошее зрение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80" type="#_x0000_t75" style="width:18.1pt;height:15.75pt" o:ole="">
            <v:imagedata r:id="rId4" o:title=""/>
          </v:shape>
          <w:control r:id="rId37" w:name="DefaultOcxName31" w:shapeid="_x0000_i138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хороший аппетит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10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lastRenderedPageBreak/>
        <w:t>Как правильно брать вдох перед началом пения?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9" type="#_x0000_t75" style="width:18.1pt;height:15.75pt" o:ole="">
            <v:imagedata r:id="rId4" o:title=""/>
          </v:shape>
          <w:control r:id="rId38" w:name="DefaultOcxName32" w:shapeid="_x0000_i137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Жадно набрать полные легкие воздуха, выпятив грудную клетку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8" type="#_x0000_t75" style="width:18.1pt;height:15.75pt" o:ole="">
            <v:imagedata r:id="rId4" o:title=""/>
          </v:shape>
          <w:control r:id="rId39" w:name="DefaultOcxName33" w:shapeid="_x0000_i137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 Бесшумно взять вдох в живот. Плечи и </w:t>
      </w:r>
      <w:proofErr w:type="spell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грудую</w:t>
      </w:r>
      <w:proofErr w:type="spell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 клетку не поднимать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7" type="#_x0000_t75" style="width:18.1pt;height:15.75pt" o:ole="">
            <v:imagedata r:id="rId4" o:title=""/>
          </v:shape>
          <w:control r:id="rId40" w:name="DefaultOcxName34" w:shapeid="_x0000_i137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Н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абрать немного воздуха, подняв плечи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11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Назовите наиболее оптимальный вид дыхания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6" type="#_x0000_t75" style="width:18.1pt;height:15.75pt" o:ole="">
            <v:imagedata r:id="rId4" o:title=""/>
          </v:shape>
          <w:control r:id="rId41" w:name="DefaultOcxName35" w:shapeid="_x0000_i137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грудобрюшное (диафрагменное)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5" type="#_x0000_t75" style="width:18.1pt;height:15.75pt" o:ole="">
            <v:imagedata r:id="rId4" o:title=""/>
          </v:shape>
          <w:control r:id="rId42" w:name="DefaultOcxName36" w:shapeid="_x0000_i137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грудное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4" type="#_x0000_t75" style="width:18.1pt;height:15.75pt" o:ole="">
            <v:imagedata r:id="rId4" o:title=""/>
          </v:shape>
          <w:control r:id="rId43" w:name="DefaultOcxName37" w:shapeid="_x0000_i137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ключичное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3" type="#_x0000_t75" style="width:18.1pt;height:15.75pt" o:ole="">
            <v:imagedata r:id="rId4" o:title=""/>
          </v:shape>
          <w:control r:id="rId44" w:name="DefaultOcxName38" w:shapeid="_x0000_i137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брюшное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12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Самый распространенный жанр в вокале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2" type="#_x0000_t75" style="width:18.1pt;height:15.75pt" o:ole="">
            <v:imagedata r:id="rId4" o:title=""/>
          </v:shape>
          <w:control r:id="rId45" w:name="DefaultOcxName39" w:shapeid="_x0000_i137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романс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1" type="#_x0000_t75" style="width:18.1pt;height:15.75pt" o:ole="">
            <v:imagedata r:id="rId4" o:title=""/>
          </v:shape>
          <w:control r:id="rId46" w:name="DefaultOcxName40" w:shapeid="_x0000_i137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серенада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70" type="#_x0000_t75" style="width:18.1pt;height:15.75pt" o:ole="">
            <v:imagedata r:id="rId4" o:title=""/>
          </v:shape>
          <w:control r:id="rId47" w:name="DefaultOcxName41" w:shapeid="_x0000_i137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песня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9" type="#_x0000_t75" style="width:18.1pt;height:15.75pt" o:ole="">
            <v:imagedata r:id="rId4" o:title=""/>
          </v:shape>
          <w:control r:id="rId48" w:name="DefaultOcxName42" w:shapeid="_x0000_i136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вокализ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8" type="#_x0000_t75" style="width:18.1pt;height:15.75pt" o:ole="">
            <v:imagedata r:id="rId4" o:title=""/>
          </v:shape>
          <w:control r:id="rId49" w:name="DefaultOcxName43" w:shapeid="_x0000_i136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баллада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7" type="#_x0000_t75" style="width:18.1pt;height:15.75pt" o:ole="">
            <v:imagedata r:id="rId4" o:title=""/>
          </v:shape>
          <w:control r:id="rId50" w:name="DefaultOcxName44" w:shapeid="_x0000_i136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колыбельная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6" type="#_x0000_t75" style="width:18.1pt;height:15.75pt" o:ole="">
            <v:imagedata r:id="rId4" o:title=""/>
          </v:shape>
          <w:control r:id="rId51" w:name="DefaultOcxName45" w:shapeid="_x0000_i136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марш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13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Скорость исполнения в музыке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5" type="#_x0000_t75" style="width:18.1pt;height:15.75pt" o:ole="">
            <v:imagedata r:id="rId4" o:title=""/>
          </v:shape>
          <w:control r:id="rId52" w:name="DefaultOcxName46" w:shapeid="_x0000_i136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темп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4" type="#_x0000_t75" style="width:18.1pt;height:15.75pt" o:ole="">
            <v:imagedata r:id="rId4" o:title=""/>
          </v:shape>
          <w:control r:id="rId53" w:name="DefaultOcxName47" w:shapeid="_x0000_i136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ритм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3" type="#_x0000_t75" style="width:18.1pt;height:15.75pt" o:ole="">
            <v:imagedata r:id="rId4" o:title=""/>
          </v:shape>
          <w:control r:id="rId54" w:name="DefaultOcxName48" w:shapeid="_x0000_i136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2" type="#_x0000_t75" style="width:18.1pt;height:15.75pt" o:ole="">
            <v:imagedata r:id="rId4" o:title=""/>
          </v:shape>
          <w:control r:id="rId55" w:name="DefaultOcxName49" w:shapeid="_x0000_i136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размер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1" type="#_x0000_t75" style="width:18.1pt;height:15.75pt" o:ole="">
            <v:imagedata r:id="rId4" o:title=""/>
          </v:shape>
          <w:control r:id="rId56" w:name="DefaultOcxName50" w:shapeid="_x0000_i136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такт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60" type="#_x0000_t75" style="width:18.1pt;height:15.75pt" o:ole="">
            <v:imagedata r:id="rId4" o:title=""/>
          </v:shape>
          <w:control r:id="rId57" w:name="DefaultOcxName51" w:shapeid="_x0000_i136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доля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9" type="#_x0000_t75" style="width:18.1pt;height:15.75pt" o:ole="">
            <v:imagedata r:id="rId4" o:title=""/>
          </v:shape>
          <w:control r:id="rId58" w:name="DefaultOcxName52" w:shapeid="_x0000_i135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синкопа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14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Окраска звука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lastRenderedPageBreak/>
        <w:object w:dxaOrig="1440" w:dyaOrig="1440">
          <v:shape id="_x0000_i1358" type="#_x0000_t75" style="width:18.1pt;height:15.75pt" o:ole="">
            <v:imagedata r:id="rId4" o:title=""/>
          </v:shape>
          <w:control r:id="rId59" w:name="DefaultOcxName53" w:shapeid="_x0000_i135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палитра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7" type="#_x0000_t75" style="width:18.1pt;height:15.75pt" o:ole="">
            <v:imagedata r:id="rId4" o:title=""/>
          </v:shape>
          <w:control r:id="rId60" w:name="DefaultOcxName54" w:shapeid="_x0000_i135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радуга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6" type="#_x0000_t75" style="width:18.1pt;height:15.75pt" o:ole="">
            <v:imagedata r:id="rId4" o:title=""/>
          </v:shape>
          <w:control r:id="rId61" w:name="DefaultOcxName55" w:shapeid="_x0000_i135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тембр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5" type="#_x0000_t75" style="width:18.1pt;height:15.75pt" o:ole="">
            <v:imagedata r:id="rId4" o:title=""/>
          </v:shape>
          <w:control r:id="rId62" w:name="DefaultOcxName56" w:shapeid="_x0000_i135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аккорд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4" type="#_x0000_t75" style="width:18.1pt;height:15.75pt" o:ole="">
            <v:imagedata r:id="rId4" o:title=""/>
          </v:shape>
          <w:control r:id="rId63" w:name="DefaultOcxName57" w:shapeid="_x0000_i135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лад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3" type="#_x0000_t75" style="width:18.1pt;height:15.75pt" o:ole="">
            <v:imagedata r:id="rId4" o:title=""/>
          </v:shape>
          <w:control r:id="rId64" w:name="DefaultOcxName58" w:shapeid="_x0000_i135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партитура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2" type="#_x0000_t75" style="width:18.1pt;height:15.75pt" o:ole="">
            <v:imagedata r:id="rId4" o:title=""/>
          </v:shape>
          <w:control r:id="rId65" w:name="DefaultOcxName59" w:shapeid="_x0000_i135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ординатура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15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Сила звучания в музыке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1" type="#_x0000_t75" style="width:18.1pt;height:15.75pt" o:ole="">
            <v:imagedata r:id="rId4" o:title=""/>
          </v:shape>
          <w:control r:id="rId66" w:name="DefaultOcxName60" w:shapeid="_x0000_i135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высота звука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50" type="#_x0000_t75" style="width:18.1pt;height:15.75pt" o:ole="">
            <v:imagedata r:id="rId4" o:title=""/>
          </v:shape>
          <w:control r:id="rId67" w:name="DefaultOcxName61" w:shapeid="_x0000_i135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диапазон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9" type="#_x0000_t75" style="width:18.1pt;height:15.75pt" o:ole="">
            <v:imagedata r:id="rId4" o:title=""/>
          </v:shape>
          <w:control r:id="rId68" w:name="DefaultOcxName62" w:shapeid="_x0000_i134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динамика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8" type="#_x0000_t75" style="width:18.1pt;height:15.75pt" o:ole="">
            <v:imagedata r:id="rId4" o:title=""/>
          </v:shape>
          <w:control r:id="rId69" w:name="DefaultOcxName63" w:shapeid="_x0000_i134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громкость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7" type="#_x0000_t75" style="width:18.1pt;height:15.75pt" o:ole="">
            <v:imagedata r:id="rId4" o:title=""/>
          </v:shape>
          <w:control r:id="rId70" w:name="DefaultOcxName64" w:shapeid="_x0000_i134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мощность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6" type="#_x0000_t75" style="width:18.1pt;height:15.75pt" o:ole="">
            <v:imagedata r:id="rId4" o:title=""/>
          </v:shape>
          <w:control r:id="rId71" w:name="DefaultOcxName65" w:shapeid="_x0000_i134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величие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5" type="#_x0000_t75" style="width:18.1pt;height:15.75pt" o:ole="">
            <v:imagedata r:id="rId4" o:title=""/>
          </v:shape>
          <w:control r:id="rId72" w:name="DefaultOcxName66" w:shapeid="_x0000_i134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агогика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16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Чередование различных музыкальных длительностей и акцентов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4" type="#_x0000_t75" style="width:18.1pt;height:15.75pt" o:ole="">
            <v:imagedata r:id="rId4" o:title=""/>
          </v:shape>
          <w:control r:id="rId73" w:name="DefaultOcxName67" w:shapeid="_x0000_i134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темп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3" type="#_x0000_t75" style="width:18.1pt;height:15.75pt" o:ole="">
            <v:imagedata r:id="rId4" o:title=""/>
          </v:shape>
          <w:control r:id="rId74" w:name="DefaultOcxName68" w:shapeid="_x0000_i134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тембр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2" type="#_x0000_t75" style="width:18.1pt;height:15.75pt" o:ole="">
            <v:imagedata r:id="rId4" o:title=""/>
          </v:shape>
          <w:control r:id="rId75" w:name="DefaultOcxName69" w:shapeid="_x0000_i134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акцент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1" type="#_x0000_t75" style="width:18.1pt;height:15.75pt" o:ole="">
            <v:imagedata r:id="rId4" o:title=""/>
          </v:shape>
          <w:control r:id="rId76" w:name="DefaultOcxName70" w:shapeid="_x0000_i134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ритм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40" type="#_x0000_t75" style="width:18.1pt;height:15.75pt" o:ole="">
            <v:imagedata r:id="rId4" o:title=""/>
          </v:shape>
          <w:control r:id="rId77" w:name="DefaultOcxName71" w:shapeid="_x0000_i134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9" type="#_x0000_t75" style="width:18.1pt;height:15.75pt" o:ole="">
            <v:imagedata r:id="rId4" o:title=""/>
          </v:shape>
          <w:control r:id="rId78" w:name="DefaultOcxName72" w:shapeid="_x0000_i133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сантиметр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8" type="#_x0000_t75" style="width:18.1pt;height:15.75pt" o:ole="">
            <v:imagedata r:id="rId4" o:title=""/>
          </v:shape>
          <w:control r:id="rId79" w:name="DefaultOcxName73" w:shapeid="_x0000_i133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доля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17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Высокий женский голос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7" type="#_x0000_t75" style="width:18.1pt;height:15.75pt" o:ole="">
            <v:imagedata r:id="rId4" o:title=""/>
          </v:shape>
          <w:control r:id="rId80" w:name="DefaultOcxName74" w:shapeid="_x0000_i133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сопрано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6" type="#_x0000_t75" style="width:18.1pt;height:15.75pt" o:ole="">
            <v:imagedata r:id="rId4" o:title=""/>
          </v:shape>
          <w:control r:id="rId81" w:name="DefaultOcxName75" w:shapeid="_x0000_i133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альт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5" type="#_x0000_t75" style="width:18.1pt;height:15.75pt" o:ole="">
            <v:imagedata r:id="rId4" o:title=""/>
          </v:shape>
          <w:control r:id="rId82" w:name="DefaultOcxName76" w:shapeid="_x0000_i133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меццо-сопрано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4" type="#_x0000_t75" style="width:18.1pt;height:15.75pt" o:ole="">
            <v:imagedata r:id="rId4" o:title=""/>
          </v:shape>
          <w:control r:id="rId83" w:name="DefaultOcxName77" w:shapeid="_x0000_i133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контральто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3" type="#_x0000_t75" style="width:18.1pt;height:15.75pt" o:ole="">
            <v:imagedata r:id="rId4" o:title=""/>
          </v:shape>
          <w:control r:id="rId84" w:name="DefaultOcxName78" w:shapeid="_x0000_i133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пикколо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2" type="#_x0000_t75" style="width:18.1pt;height:15.75pt" o:ole="">
            <v:imagedata r:id="rId4" o:title=""/>
          </v:shape>
          <w:control r:id="rId85" w:name="DefaultOcxName79" w:shapeid="_x0000_i133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колибри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1" type="#_x0000_t75" style="width:18.1pt;height:15.75pt" o:ole="">
            <v:imagedata r:id="rId4" o:title=""/>
          </v:shape>
          <w:control r:id="rId86" w:name="DefaultOcxName80" w:shapeid="_x0000_i133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пиццикато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lastRenderedPageBreak/>
        <w:t>Вопрос № 18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Убери лишнее слово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30" type="#_x0000_t75" style="width:18.1pt;height:15.75pt" o:ole="">
            <v:imagedata r:id="rId4" o:title=""/>
          </v:shape>
          <w:control r:id="rId87" w:name="DefaultOcxName81" w:shapeid="_x0000_i133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бас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9" type="#_x0000_t75" style="width:18.1pt;height:15.75pt" o:ole="">
            <v:imagedata r:id="rId4" o:title=""/>
          </v:shape>
          <w:control r:id="rId88" w:name="DefaultOcxName82" w:shapeid="_x0000_i132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альт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8" type="#_x0000_t75" style="width:18.1pt;height:15.75pt" o:ole="">
            <v:imagedata r:id="rId4" o:title=""/>
          </v:shape>
          <w:control r:id="rId89" w:name="DefaultOcxName83" w:shapeid="_x0000_i132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баритон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7" type="#_x0000_t75" style="width:18.1pt;height:15.75pt" o:ole="">
            <v:imagedata r:id="rId4" o:title=""/>
          </v:shape>
          <w:control r:id="rId90" w:name="DefaultOcxName84" w:shapeid="_x0000_i132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сопрано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6" type="#_x0000_t75" style="width:18.1pt;height:15.75pt" o:ole="">
            <v:imagedata r:id="rId4" o:title=""/>
          </v:shape>
          <w:control r:id="rId91" w:name="DefaultOcxName85" w:shapeid="_x0000_i132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spell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контробас</w:t>
      </w:r>
      <w:proofErr w:type="spellEnd"/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5" type="#_x0000_t75" style="width:18.1pt;height:15.75pt" o:ole="">
            <v:imagedata r:id="rId4" o:title=""/>
          </v:shape>
          <w:control r:id="rId92" w:name="DefaultOcxName86" w:shapeid="_x0000_i132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дискант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4" type="#_x0000_t75" style="width:18.1pt;height:15.75pt" o:ole="">
            <v:imagedata r:id="rId4" o:title=""/>
          </v:shape>
          <w:control r:id="rId93" w:name="DefaultOcxName87" w:shapeid="_x0000_i132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тенор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19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Вокализ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3" type="#_x0000_t75" style="width:18.1pt;height:15.75pt" o:ole="">
            <v:imagedata r:id="rId4" o:title=""/>
          </v:shape>
          <w:control r:id="rId94" w:name="DefaultOcxName88" w:shapeid="_x0000_i132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без слов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2" type="#_x0000_t75" style="width:18.1pt;height:15.75pt" o:ole="">
            <v:imagedata r:id="rId4" o:title=""/>
          </v:shape>
          <w:control r:id="rId95" w:name="DefaultOcxName89" w:shapeid="_x0000_i132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пение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 без сопровождения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1" type="#_x0000_t75" style="width:18.1pt;height:15.75pt" o:ole="">
            <v:imagedata r:id="rId4" o:title=""/>
          </v:shape>
          <w:control r:id="rId96" w:name="DefaultOcxName90" w:shapeid="_x0000_i132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под оркестр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20" type="#_x0000_t75" style="width:18.1pt;height:15.75pt" o:ole="">
            <v:imagedata r:id="rId4" o:title=""/>
          </v:shape>
          <w:control r:id="rId97" w:name="DefaultOcxName91" w:shapeid="_x0000_i132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под гитару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9" type="#_x0000_t75" style="width:18.1pt;height:15.75pt" o:ole="">
            <v:imagedata r:id="rId4" o:title=""/>
          </v:shape>
          <w:control r:id="rId98" w:name="DefaultOcxName92" w:shapeid="_x0000_i131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без нот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8" type="#_x0000_t75" style="width:18.1pt;height:15.75pt" o:ole="">
            <v:imagedata r:id="rId4" o:title=""/>
          </v:shape>
          <w:control r:id="rId99" w:name="DefaultOcxName93" w:shapeid="_x0000_i131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под язык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7" type="#_x0000_t75" style="width:18.1pt;height:15.75pt" o:ole="">
            <v:imagedata r:id="rId4" o:title=""/>
          </v:shape>
          <w:control r:id="rId100" w:name="DefaultOcxName94" w:shapeid="_x0000_i131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вид частушки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20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Прибор для определения высоты звука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6" type="#_x0000_t75" style="width:18.1pt;height:15.75pt" o:ole="">
            <v:imagedata r:id="rId4" o:title=""/>
          </v:shape>
          <w:control r:id="rId101" w:name="DefaultOcxName95" w:shapeid="_x0000_i131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метроном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5" type="#_x0000_t75" style="width:18.1pt;height:15.75pt" o:ole="">
            <v:imagedata r:id="rId4" o:title=""/>
          </v:shape>
          <w:control r:id="rId102" w:name="DefaultOcxName96" w:shapeid="_x0000_i131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барометр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4" type="#_x0000_t75" style="width:18.1pt;height:15.75pt" o:ole="">
            <v:imagedata r:id="rId4" o:title=""/>
          </v:shape>
          <w:control r:id="rId103" w:name="DefaultOcxName97" w:shapeid="_x0000_i131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амперметр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3" type="#_x0000_t75" style="width:18.1pt;height:15.75pt" o:ole="">
            <v:imagedata r:id="rId4" o:title=""/>
          </v:shape>
          <w:control r:id="rId104" w:name="DefaultOcxName98" w:shapeid="_x0000_i131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камертон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2" type="#_x0000_t75" style="width:18.1pt;height:15.75pt" o:ole="">
            <v:imagedata r:id="rId4" o:title=""/>
          </v:shape>
          <w:control r:id="rId105" w:name="DefaultOcxName99" w:shapeid="_x0000_i131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сантиметр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1" type="#_x0000_t75" style="width:18.1pt;height:15.75pt" o:ole="">
            <v:imagedata r:id="rId4" o:title=""/>
          </v:shape>
          <w:control r:id="rId106" w:name="DefaultOcxName100" w:shapeid="_x0000_i131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вольтметр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10" type="#_x0000_t75" style="width:18.1pt;height:15.75pt" o:ole="">
            <v:imagedata r:id="rId4" o:title=""/>
          </v:shape>
          <w:control r:id="rId107" w:name="DefaultOcxName101" w:shapeid="_x0000_i131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термометр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21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Ясное, отчетливое правильное произношение, манера выговаривать слова - это</w:t>
      </w:r>
      <w:proofErr w:type="gramStart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..</w:t>
      </w:r>
      <w:proofErr w:type="gramEnd"/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9" type="#_x0000_t75" style="width:18.1pt;height:15.75pt" o:ole="">
            <v:imagedata r:id="rId4" o:title=""/>
          </v:shape>
          <w:control r:id="rId108" w:name="DefaultOcxName102" w:shapeid="_x0000_i130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дикция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8" type="#_x0000_t75" style="width:18.1pt;height:15.75pt" o:ole="">
            <v:imagedata r:id="rId4" o:title=""/>
          </v:shape>
          <w:control r:id="rId109" w:name="DefaultOcxName103" w:shapeid="_x0000_i130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артикуляция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lastRenderedPageBreak/>
        <w:object w:dxaOrig="1440" w:dyaOrig="1440">
          <v:shape id="_x0000_i1307" type="#_x0000_t75" style="width:18.1pt;height:15.75pt" o:ole="">
            <v:imagedata r:id="rId4" o:title=""/>
          </v:shape>
          <w:control r:id="rId110" w:name="DefaultOcxName104" w:shapeid="_x0000_i130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spell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модерация</w:t>
      </w:r>
      <w:proofErr w:type="spellEnd"/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6" type="#_x0000_t75" style="width:18.1pt;height:15.75pt" o:ole="">
            <v:imagedata r:id="rId4" o:title=""/>
          </v:shape>
          <w:control r:id="rId111" w:name="DefaultOcxName105" w:shapeid="_x0000_i130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декламация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5" type="#_x0000_t75" style="width:18.1pt;height:15.75pt" o:ole="">
            <v:imagedata r:id="rId4" o:title=""/>
          </v:shape>
          <w:control r:id="rId112" w:name="DefaultOcxName106" w:shapeid="_x0000_i130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фальсификация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4" type="#_x0000_t75" style="width:18.1pt;height:15.75pt" o:ole="">
            <v:imagedata r:id="rId4" o:title=""/>
          </v:shape>
          <w:control r:id="rId113" w:name="DefaultOcxName107" w:shapeid="_x0000_i130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модификация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3" type="#_x0000_t75" style="width:18.1pt;height:15.75pt" o:ole="">
            <v:imagedata r:id="rId4" o:title=""/>
          </v:shape>
          <w:control r:id="rId114" w:name="DefaultOcxName108" w:shapeid="_x0000_i130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spell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рекриация</w:t>
      </w:r>
      <w:proofErr w:type="spellEnd"/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22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Участок диапазона певческого голоса или музыкального инструмента, характеризующийся единым тембром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2" type="#_x0000_t75" style="width:18.1pt;height:15.75pt" o:ole="">
            <v:imagedata r:id="rId4" o:title=""/>
          </v:shape>
          <w:control r:id="rId115" w:name="DefaultOcxName109" w:shapeid="_x0000_i130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тесситура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1" type="#_x0000_t75" style="width:18.1pt;height:15.75pt" o:ole="">
            <v:imagedata r:id="rId4" o:title=""/>
          </v:shape>
          <w:control r:id="rId116" w:name="DefaultOcxName110" w:shapeid="_x0000_i130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диапазон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300" type="#_x0000_t75" style="width:18.1pt;height:15.75pt" o:ole="">
            <v:imagedata r:id="rId4" o:title=""/>
          </v:shape>
          <w:control r:id="rId117" w:name="DefaultOcxName111" w:shapeid="_x0000_i130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регистр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9" type="#_x0000_t75" style="width:18.1pt;height:15.75pt" o:ole="">
            <v:imagedata r:id="rId4" o:title=""/>
          </v:shape>
          <w:control r:id="rId118" w:name="DefaultOcxName112" w:shapeid="_x0000_i129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тональность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8" type="#_x0000_t75" style="width:18.1pt;height:15.75pt" o:ole="">
            <v:imagedata r:id="rId4" o:title=""/>
          </v:shape>
          <w:control r:id="rId119" w:name="DefaultOcxName113" w:shapeid="_x0000_i129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размер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7" type="#_x0000_t75" style="width:18.1pt;height:15.75pt" o:ole="">
            <v:imagedata r:id="rId4" o:title=""/>
          </v:shape>
          <w:control r:id="rId120" w:name="DefaultOcxName114" w:shapeid="_x0000_i129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лад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6" type="#_x0000_t75" style="width:18.1pt;height:15.75pt" o:ole="">
            <v:imagedata r:id="rId4" o:title=""/>
          </v:shape>
          <w:control r:id="rId121" w:name="DefaultOcxName115" w:shapeid="_x0000_i129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отрезок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23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proofErr w:type="spellStart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Резонирование</w:t>
      </w:r>
      <w:proofErr w:type="spellEnd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голоса в носовой и придаточной </w:t>
      </w:r>
      <w:proofErr w:type="gramStart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полостях</w:t>
      </w:r>
      <w:proofErr w:type="gramEnd"/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, т.е. в верхней части лица, которая обычно прикрывается на костюмированных шествиях, маскарадах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5" type="#_x0000_t75" style="width:18.1pt;height:15.75pt" o:ole="">
            <v:imagedata r:id="rId4" o:title=""/>
          </v:shape>
          <w:control r:id="rId122" w:name="DefaultOcxName116" w:shapeid="_x0000_i1295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хроматизм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4" type="#_x0000_t75" style="width:18.1pt;height:15.75pt" o:ole="">
            <v:imagedata r:id="rId4" o:title=""/>
          </v:shape>
          <w:control r:id="rId123" w:name="DefaultOcxName117" w:shapeid="_x0000_i129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вокализ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3" type="#_x0000_t75" style="width:18.1pt;height:15.75pt" o:ole="">
            <v:imagedata r:id="rId4" o:title=""/>
          </v:shape>
          <w:control r:id="rId124" w:name="DefaultOcxName118" w:shapeid="_x0000_i129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карнавальная маска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2" type="#_x0000_t75" style="width:18.1pt;height:15.75pt" o:ole="">
            <v:imagedata r:id="rId4" o:title=""/>
          </v:shape>
          <w:control r:id="rId125" w:name="DefaultOcxName119" w:shapeid="_x0000_i1292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гнусавость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1" type="#_x0000_t75" style="width:18.1pt;height:15.75pt" o:ole="">
            <v:imagedata r:id="rId4" o:title=""/>
          </v:shape>
          <w:control r:id="rId126" w:name="DefaultOcxName120" w:shapeid="_x0000_i1291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вокальная маска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90" type="#_x0000_t75" style="width:18.1pt;height:15.75pt" o:ole="">
            <v:imagedata r:id="rId4" o:title=""/>
          </v:shape>
          <w:control r:id="rId127" w:name="DefaultOcxName121" w:shapeid="_x0000_i1290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обертонное пение</w:t>
      </w:r>
    </w:p>
    <w:p w:rsidR="0022741D" w:rsidRPr="0022741D" w:rsidRDefault="0022741D" w:rsidP="0022741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24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22741D" w:rsidRPr="0022741D" w:rsidRDefault="0022741D" w:rsidP="0022741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Вокальная маска - это...</w:t>
      </w:r>
    </w:p>
    <w:p w:rsidR="0022741D" w:rsidRPr="0022741D" w:rsidRDefault="0022741D" w:rsidP="0022741D">
      <w:pPr>
        <w:shd w:val="clear" w:color="auto" w:fill="FFFFFF"/>
        <w:spacing w:after="143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9" type="#_x0000_t75" style="width:18.1pt;height:15.75pt" o:ole="">
            <v:imagedata r:id="rId4" o:title=""/>
          </v:shape>
          <w:control r:id="rId128" w:name="DefaultOcxName122" w:shapeid="_x0000_i1289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накладка с вырезами для глаз, скрывающая лицо, иногда с изображением человеческого лица, головы животного или мифического существа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8" type="#_x0000_t75" style="width:18.1pt;height:15.75pt" o:ole="">
            <v:imagedata r:id="rId4" o:title=""/>
          </v:shape>
          <w:control r:id="rId129" w:name="DefaultOcxName123" w:shapeid="_x0000_i1288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скульптурное изображение лица человека или головы животного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7" type="#_x0000_t75" style="width:18.1pt;height:15.75pt" o:ole="">
            <v:imagedata r:id="rId4" o:title=""/>
          </v:shape>
          <w:control r:id="rId130" w:name="DefaultOcxName124" w:shapeid="_x0000_i1287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накладка специального назначения на лицо или часть лица, предохраняющая носителя от вредного воздействия чего-либо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6" type="#_x0000_t75" style="width:18.1pt;height:15.75pt" o:ole="">
            <v:imagedata r:id="rId4" o:title=""/>
          </v:shape>
          <w:control r:id="rId131" w:name="DefaultOcxName125" w:shapeid="_x0000_i1286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приспособление для военной маскировки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5" type="#_x0000_t75" style="width:18.1pt;height:15.75pt" o:ole="">
            <v:imagedata r:id="rId4" o:title=""/>
          </v:shape>
          <w:control r:id="rId132" w:name="DefaultOcxName126" w:shapeid="_x0000_i1285"/>
        </w:object>
      </w:r>
      <w:r w:rsidRPr="0022741D">
        <w:rPr>
          <w:rFonts w:ascii="Verdana" w:eastAsia="Times New Roman" w:hAnsi="Verdana" w:cs="Times New Roman"/>
          <w:color w:val="00D000"/>
          <w:sz w:val="27"/>
          <w:lang w:eastAsia="ru-RU"/>
        </w:rPr>
        <w:t xml:space="preserve"> слой крема, лекарственного состава, наложенный на лицо или шею для </w:t>
      </w:r>
      <w:r w:rsidRPr="0022741D">
        <w:rPr>
          <w:rFonts w:ascii="Verdana" w:eastAsia="Times New Roman" w:hAnsi="Verdana" w:cs="Times New Roman"/>
          <w:color w:val="00D000"/>
          <w:sz w:val="27"/>
          <w:lang w:eastAsia="ru-RU"/>
        </w:rPr>
        <w:lastRenderedPageBreak/>
        <w:t>лечения, ухода за кожей</w:t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4" type="#_x0000_t75" style="width:18.1pt;height:15.75pt" o:ole="">
            <v:imagedata r:id="rId4" o:title=""/>
          </v:shape>
          <w:control r:id="rId133" w:name="DefaultOcxName127" w:shapeid="_x0000_i1284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человек в накладной маске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 или маскарадном </w:t>
      </w:r>
      <w:proofErr w:type="gramStart"/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костюме</w:t>
      </w:r>
      <w:proofErr w:type="gramEnd"/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22741D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1440" w:dyaOrig="1440">
          <v:shape id="_x0000_i1283" type="#_x0000_t75" style="width:18.1pt;height:15.75pt" o:ole="">
            <v:imagedata r:id="rId4" o:title=""/>
          </v:shape>
          <w:control r:id="rId134" w:name="DefaultOcxName128" w:shapeid="_x0000_i1283"/>
        </w:object>
      </w:r>
      <w:r w:rsidRPr="0022741D">
        <w:rPr>
          <w:rFonts w:ascii="Verdana" w:eastAsia="Times New Roman" w:hAnsi="Verdana" w:cs="Times New Roman"/>
          <w:color w:val="008000"/>
          <w:sz w:val="27"/>
          <w:lang w:eastAsia="ru-RU"/>
        </w:rPr>
        <w:t> пение с полным использованием верхних (головных) резонаторов в высокой певческой позиции</w:t>
      </w:r>
    </w:p>
    <w:p w:rsidR="00E31056" w:rsidRDefault="00E31056"/>
    <w:p w:rsidR="0022741D" w:rsidRDefault="0022741D"/>
    <w:sectPr w:rsidR="0022741D" w:rsidSect="00223DBA">
      <w:pgSz w:w="11906" w:h="16838"/>
      <w:pgMar w:top="510" w:right="566" w:bottom="567" w:left="567" w:header="284" w:footer="27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741D"/>
    <w:rsid w:val="0000345C"/>
    <w:rsid w:val="000165D3"/>
    <w:rsid w:val="0002360B"/>
    <w:rsid w:val="000265AA"/>
    <w:rsid w:val="00053F8C"/>
    <w:rsid w:val="000558E5"/>
    <w:rsid w:val="000607A0"/>
    <w:rsid w:val="00063434"/>
    <w:rsid w:val="00064796"/>
    <w:rsid w:val="000871F0"/>
    <w:rsid w:val="00091638"/>
    <w:rsid w:val="00091F77"/>
    <w:rsid w:val="00092613"/>
    <w:rsid w:val="000A4A54"/>
    <w:rsid w:val="000B2B7F"/>
    <w:rsid w:val="000C1F9C"/>
    <w:rsid w:val="000C2D9B"/>
    <w:rsid w:val="000D7EAA"/>
    <w:rsid w:val="000E3064"/>
    <w:rsid w:val="000E48FE"/>
    <w:rsid w:val="000E4F75"/>
    <w:rsid w:val="000F22B8"/>
    <w:rsid w:val="000F2517"/>
    <w:rsid w:val="000F39FB"/>
    <w:rsid w:val="000F5F19"/>
    <w:rsid w:val="001009BB"/>
    <w:rsid w:val="00132F7C"/>
    <w:rsid w:val="00143FF1"/>
    <w:rsid w:val="0014516D"/>
    <w:rsid w:val="00147B34"/>
    <w:rsid w:val="0015028F"/>
    <w:rsid w:val="00150BB5"/>
    <w:rsid w:val="001525E8"/>
    <w:rsid w:val="00153865"/>
    <w:rsid w:val="00156166"/>
    <w:rsid w:val="00163694"/>
    <w:rsid w:val="0017585D"/>
    <w:rsid w:val="00175B47"/>
    <w:rsid w:val="00196264"/>
    <w:rsid w:val="001A2FEA"/>
    <w:rsid w:val="001A7204"/>
    <w:rsid w:val="001B391E"/>
    <w:rsid w:val="001C5009"/>
    <w:rsid w:val="001D15E7"/>
    <w:rsid w:val="001E1A6D"/>
    <w:rsid w:val="001F3B87"/>
    <w:rsid w:val="00223DBA"/>
    <w:rsid w:val="0022741D"/>
    <w:rsid w:val="002278C1"/>
    <w:rsid w:val="00227A28"/>
    <w:rsid w:val="00232C79"/>
    <w:rsid w:val="00241791"/>
    <w:rsid w:val="00241A2B"/>
    <w:rsid w:val="00246432"/>
    <w:rsid w:val="002478D1"/>
    <w:rsid w:val="002540D2"/>
    <w:rsid w:val="0025647C"/>
    <w:rsid w:val="00264241"/>
    <w:rsid w:val="00274052"/>
    <w:rsid w:val="00281548"/>
    <w:rsid w:val="002836FA"/>
    <w:rsid w:val="002A1405"/>
    <w:rsid w:val="002A5509"/>
    <w:rsid w:val="002B2223"/>
    <w:rsid w:val="002B6A76"/>
    <w:rsid w:val="002E42AD"/>
    <w:rsid w:val="002E5EAF"/>
    <w:rsid w:val="0030481B"/>
    <w:rsid w:val="0031736E"/>
    <w:rsid w:val="00321555"/>
    <w:rsid w:val="00322569"/>
    <w:rsid w:val="00325AEF"/>
    <w:rsid w:val="00325EFA"/>
    <w:rsid w:val="0033264D"/>
    <w:rsid w:val="00334D6B"/>
    <w:rsid w:val="0033526D"/>
    <w:rsid w:val="00335F47"/>
    <w:rsid w:val="0034674E"/>
    <w:rsid w:val="00353462"/>
    <w:rsid w:val="00354F83"/>
    <w:rsid w:val="00361479"/>
    <w:rsid w:val="0036691F"/>
    <w:rsid w:val="00383096"/>
    <w:rsid w:val="0039320F"/>
    <w:rsid w:val="003A070E"/>
    <w:rsid w:val="003A2F17"/>
    <w:rsid w:val="003A5A86"/>
    <w:rsid w:val="003A6B58"/>
    <w:rsid w:val="003B6EC1"/>
    <w:rsid w:val="003B7D42"/>
    <w:rsid w:val="003C2936"/>
    <w:rsid w:val="003C64DB"/>
    <w:rsid w:val="003C7E35"/>
    <w:rsid w:val="003C7F3C"/>
    <w:rsid w:val="003E4CF8"/>
    <w:rsid w:val="003E663B"/>
    <w:rsid w:val="003F0BE9"/>
    <w:rsid w:val="0040033A"/>
    <w:rsid w:val="0040068D"/>
    <w:rsid w:val="004027AB"/>
    <w:rsid w:val="004039A3"/>
    <w:rsid w:val="004365F8"/>
    <w:rsid w:val="00451FB7"/>
    <w:rsid w:val="00473A44"/>
    <w:rsid w:val="00480EEF"/>
    <w:rsid w:val="00492720"/>
    <w:rsid w:val="004A328F"/>
    <w:rsid w:val="004A7951"/>
    <w:rsid w:val="004B4ED8"/>
    <w:rsid w:val="004C2D6E"/>
    <w:rsid w:val="004C32B2"/>
    <w:rsid w:val="004C5F26"/>
    <w:rsid w:val="004C72D2"/>
    <w:rsid w:val="00502679"/>
    <w:rsid w:val="00505BC7"/>
    <w:rsid w:val="00506202"/>
    <w:rsid w:val="00516933"/>
    <w:rsid w:val="00522932"/>
    <w:rsid w:val="00523B38"/>
    <w:rsid w:val="005244E0"/>
    <w:rsid w:val="0053459E"/>
    <w:rsid w:val="00535FEE"/>
    <w:rsid w:val="00536800"/>
    <w:rsid w:val="00544DAE"/>
    <w:rsid w:val="005543E1"/>
    <w:rsid w:val="005847AD"/>
    <w:rsid w:val="0058489F"/>
    <w:rsid w:val="005A3516"/>
    <w:rsid w:val="005A664F"/>
    <w:rsid w:val="005D6DF9"/>
    <w:rsid w:val="005E5E0F"/>
    <w:rsid w:val="005F0029"/>
    <w:rsid w:val="005F0842"/>
    <w:rsid w:val="005F2307"/>
    <w:rsid w:val="005F35C7"/>
    <w:rsid w:val="005F4101"/>
    <w:rsid w:val="00601D84"/>
    <w:rsid w:val="00604502"/>
    <w:rsid w:val="0060734C"/>
    <w:rsid w:val="00610A8A"/>
    <w:rsid w:val="00613F34"/>
    <w:rsid w:val="00624320"/>
    <w:rsid w:val="00652A8F"/>
    <w:rsid w:val="00663286"/>
    <w:rsid w:val="00673438"/>
    <w:rsid w:val="006754E0"/>
    <w:rsid w:val="00677F0D"/>
    <w:rsid w:val="006802DE"/>
    <w:rsid w:val="00683C3A"/>
    <w:rsid w:val="00695ABD"/>
    <w:rsid w:val="00696B85"/>
    <w:rsid w:val="006A2568"/>
    <w:rsid w:val="006D453F"/>
    <w:rsid w:val="006E73A4"/>
    <w:rsid w:val="006F1A72"/>
    <w:rsid w:val="006F6B48"/>
    <w:rsid w:val="00704D3C"/>
    <w:rsid w:val="00715679"/>
    <w:rsid w:val="007223C2"/>
    <w:rsid w:val="007265A6"/>
    <w:rsid w:val="00734490"/>
    <w:rsid w:val="00743561"/>
    <w:rsid w:val="00761EA1"/>
    <w:rsid w:val="00766458"/>
    <w:rsid w:val="0077194F"/>
    <w:rsid w:val="00773B99"/>
    <w:rsid w:val="0078265F"/>
    <w:rsid w:val="00787BBB"/>
    <w:rsid w:val="00790217"/>
    <w:rsid w:val="0079136A"/>
    <w:rsid w:val="007958B0"/>
    <w:rsid w:val="007A2E00"/>
    <w:rsid w:val="007C052B"/>
    <w:rsid w:val="007C70CC"/>
    <w:rsid w:val="007D2CF9"/>
    <w:rsid w:val="007D2EE2"/>
    <w:rsid w:val="007E7F71"/>
    <w:rsid w:val="007F7910"/>
    <w:rsid w:val="00801F1F"/>
    <w:rsid w:val="00832DBE"/>
    <w:rsid w:val="00850B65"/>
    <w:rsid w:val="00850C4C"/>
    <w:rsid w:val="0085561A"/>
    <w:rsid w:val="00862E7E"/>
    <w:rsid w:val="008707DA"/>
    <w:rsid w:val="008A19CD"/>
    <w:rsid w:val="008B01FD"/>
    <w:rsid w:val="008C1129"/>
    <w:rsid w:val="008E2FC7"/>
    <w:rsid w:val="008E4A89"/>
    <w:rsid w:val="008F696E"/>
    <w:rsid w:val="009000B5"/>
    <w:rsid w:val="009020EE"/>
    <w:rsid w:val="00903706"/>
    <w:rsid w:val="00910DA0"/>
    <w:rsid w:val="00914C76"/>
    <w:rsid w:val="009258FF"/>
    <w:rsid w:val="00925EFE"/>
    <w:rsid w:val="00931E46"/>
    <w:rsid w:val="009374B4"/>
    <w:rsid w:val="00945907"/>
    <w:rsid w:val="00945D9F"/>
    <w:rsid w:val="00977D40"/>
    <w:rsid w:val="00980972"/>
    <w:rsid w:val="00983ACD"/>
    <w:rsid w:val="00993EBE"/>
    <w:rsid w:val="009A08EC"/>
    <w:rsid w:val="009C063A"/>
    <w:rsid w:val="009C2C96"/>
    <w:rsid w:val="009C3676"/>
    <w:rsid w:val="009D5700"/>
    <w:rsid w:val="009D6A30"/>
    <w:rsid w:val="009E35F5"/>
    <w:rsid w:val="009F3395"/>
    <w:rsid w:val="00A000B2"/>
    <w:rsid w:val="00A06C0D"/>
    <w:rsid w:val="00A1234C"/>
    <w:rsid w:val="00A2287D"/>
    <w:rsid w:val="00A23D1A"/>
    <w:rsid w:val="00A23FE7"/>
    <w:rsid w:val="00A309F1"/>
    <w:rsid w:val="00A3784E"/>
    <w:rsid w:val="00A45BFB"/>
    <w:rsid w:val="00A564B0"/>
    <w:rsid w:val="00A81B28"/>
    <w:rsid w:val="00A865AD"/>
    <w:rsid w:val="00AA2E8E"/>
    <w:rsid w:val="00AA434F"/>
    <w:rsid w:val="00AA4A2B"/>
    <w:rsid w:val="00AA7E26"/>
    <w:rsid w:val="00AB0DC8"/>
    <w:rsid w:val="00AB1029"/>
    <w:rsid w:val="00AB41D6"/>
    <w:rsid w:val="00AC19CB"/>
    <w:rsid w:val="00AC3177"/>
    <w:rsid w:val="00AE1D9A"/>
    <w:rsid w:val="00AE244A"/>
    <w:rsid w:val="00AE739E"/>
    <w:rsid w:val="00AF55AB"/>
    <w:rsid w:val="00B057A4"/>
    <w:rsid w:val="00B1001C"/>
    <w:rsid w:val="00B11BC1"/>
    <w:rsid w:val="00B13A67"/>
    <w:rsid w:val="00B202E2"/>
    <w:rsid w:val="00B21D2C"/>
    <w:rsid w:val="00B25336"/>
    <w:rsid w:val="00B421A3"/>
    <w:rsid w:val="00B67D1E"/>
    <w:rsid w:val="00B76136"/>
    <w:rsid w:val="00B80152"/>
    <w:rsid w:val="00B81EF0"/>
    <w:rsid w:val="00B844E2"/>
    <w:rsid w:val="00B90310"/>
    <w:rsid w:val="00B9533F"/>
    <w:rsid w:val="00BA3738"/>
    <w:rsid w:val="00BB5EB2"/>
    <w:rsid w:val="00BC165E"/>
    <w:rsid w:val="00BC2726"/>
    <w:rsid w:val="00BC76D0"/>
    <w:rsid w:val="00BD4BF3"/>
    <w:rsid w:val="00BD71B3"/>
    <w:rsid w:val="00BE4B4A"/>
    <w:rsid w:val="00BF18AA"/>
    <w:rsid w:val="00BF4145"/>
    <w:rsid w:val="00C0130C"/>
    <w:rsid w:val="00C018BC"/>
    <w:rsid w:val="00C01B0B"/>
    <w:rsid w:val="00C04F5F"/>
    <w:rsid w:val="00C07764"/>
    <w:rsid w:val="00C10067"/>
    <w:rsid w:val="00C21D7D"/>
    <w:rsid w:val="00C30FB2"/>
    <w:rsid w:val="00C36B5C"/>
    <w:rsid w:val="00C467BB"/>
    <w:rsid w:val="00C50E9E"/>
    <w:rsid w:val="00C615BA"/>
    <w:rsid w:val="00C81870"/>
    <w:rsid w:val="00C81B09"/>
    <w:rsid w:val="00C82BFE"/>
    <w:rsid w:val="00CA5970"/>
    <w:rsid w:val="00CA606F"/>
    <w:rsid w:val="00CA6AB1"/>
    <w:rsid w:val="00CA74EF"/>
    <w:rsid w:val="00CB5F5A"/>
    <w:rsid w:val="00CC25D2"/>
    <w:rsid w:val="00CD236B"/>
    <w:rsid w:val="00CF461E"/>
    <w:rsid w:val="00CF71F4"/>
    <w:rsid w:val="00D00FB0"/>
    <w:rsid w:val="00D2672C"/>
    <w:rsid w:val="00D317EF"/>
    <w:rsid w:val="00D372BD"/>
    <w:rsid w:val="00D46C0F"/>
    <w:rsid w:val="00D470EE"/>
    <w:rsid w:val="00D704A4"/>
    <w:rsid w:val="00D75403"/>
    <w:rsid w:val="00D81780"/>
    <w:rsid w:val="00D9210C"/>
    <w:rsid w:val="00D96E71"/>
    <w:rsid w:val="00D97493"/>
    <w:rsid w:val="00DA25AD"/>
    <w:rsid w:val="00DA3649"/>
    <w:rsid w:val="00DA6927"/>
    <w:rsid w:val="00DB48AF"/>
    <w:rsid w:val="00DC784A"/>
    <w:rsid w:val="00DE3BA7"/>
    <w:rsid w:val="00DE76D3"/>
    <w:rsid w:val="00DF0FC8"/>
    <w:rsid w:val="00E048DF"/>
    <w:rsid w:val="00E13BA8"/>
    <w:rsid w:val="00E20892"/>
    <w:rsid w:val="00E2307D"/>
    <w:rsid w:val="00E31056"/>
    <w:rsid w:val="00E37490"/>
    <w:rsid w:val="00E567E0"/>
    <w:rsid w:val="00E636D9"/>
    <w:rsid w:val="00E769B8"/>
    <w:rsid w:val="00E77377"/>
    <w:rsid w:val="00E86D7A"/>
    <w:rsid w:val="00E87E4C"/>
    <w:rsid w:val="00E91EC5"/>
    <w:rsid w:val="00E92F42"/>
    <w:rsid w:val="00EA2AAF"/>
    <w:rsid w:val="00EA5136"/>
    <w:rsid w:val="00EA7396"/>
    <w:rsid w:val="00EC2823"/>
    <w:rsid w:val="00EC4C01"/>
    <w:rsid w:val="00EE409E"/>
    <w:rsid w:val="00EE732F"/>
    <w:rsid w:val="00EF483D"/>
    <w:rsid w:val="00EF6E45"/>
    <w:rsid w:val="00F01D18"/>
    <w:rsid w:val="00F0254C"/>
    <w:rsid w:val="00F02FA3"/>
    <w:rsid w:val="00F15EB9"/>
    <w:rsid w:val="00F22340"/>
    <w:rsid w:val="00F242E3"/>
    <w:rsid w:val="00F401BE"/>
    <w:rsid w:val="00F53C50"/>
    <w:rsid w:val="00F73E40"/>
    <w:rsid w:val="00F94BA9"/>
    <w:rsid w:val="00FA7147"/>
    <w:rsid w:val="00FB3B20"/>
    <w:rsid w:val="00FE156D"/>
    <w:rsid w:val="00FE3E60"/>
    <w:rsid w:val="00FE77ED"/>
    <w:rsid w:val="00FF0DD6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227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00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37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093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1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97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80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96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18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83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13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41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48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321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51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79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694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59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665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215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718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279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46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197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880">
          <w:marLeft w:val="0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7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4" Type="http://schemas.openxmlformats.org/officeDocument/2006/relationships/image" Target="media/image2.wmf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26" Type="http://schemas.openxmlformats.org/officeDocument/2006/relationships/control" Target="activeX/activeX121.xml"/><Relationship Id="rId134" Type="http://schemas.openxmlformats.org/officeDocument/2006/relationships/control" Target="activeX/activeX129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theme" Target="theme/theme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1373</Words>
  <Characters>7828</Characters>
  <Application>Microsoft Office Word</Application>
  <DocSecurity>0</DocSecurity>
  <Lines>65</Lines>
  <Paragraphs>18</Paragraphs>
  <ScaleCrop>false</ScaleCrop>
  <Company>Microsoft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Shtat</dc:creator>
  <cp:keywords/>
  <dc:description/>
  <cp:lastModifiedBy>Shtat</cp:lastModifiedBy>
  <cp:revision>2</cp:revision>
  <dcterms:created xsi:type="dcterms:W3CDTF">2020-04-12T16:48:00Z</dcterms:created>
  <dcterms:modified xsi:type="dcterms:W3CDTF">2020-04-12T16:51:00Z</dcterms:modified>
</cp:coreProperties>
</file>