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6D" w:rsidRPr="0056456D" w:rsidRDefault="0056456D" w:rsidP="00BB4C9C">
      <w:pPr>
        <w:tabs>
          <w:tab w:val="left" w:pos="9356"/>
        </w:tabs>
        <w:spacing w:after="0" w:line="240" w:lineRule="auto"/>
        <w:ind w:left="5103" w:right="2" w:firstLine="0"/>
        <w:jc w:val="left"/>
        <w:rPr>
          <w:sz w:val="24"/>
        </w:rPr>
      </w:pPr>
      <w:r w:rsidRPr="0056456D">
        <w:rPr>
          <w:sz w:val="24"/>
        </w:rPr>
        <w:t>УТВЕРЖДЕНО</w:t>
      </w:r>
    </w:p>
    <w:p w:rsidR="0056456D" w:rsidRPr="0056456D" w:rsidRDefault="0056456D" w:rsidP="00BB4C9C">
      <w:pPr>
        <w:tabs>
          <w:tab w:val="left" w:pos="9356"/>
        </w:tabs>
        <w:spacing w:after="0" w:line="240" w:lineRule="auto"/>
        <w:ind w:left="5103" w:right="2" w:firstLine="0"/>
        <w:jc w:val="left"/>
        <w:rPr>
          <w:sz w:val="24"/>
        </w:rPr>
      </w:pPr>
      <w:r w:rsidRPr="0056456D">
        <w:rPr>
          <w:sz w:val="24"/>
        </w:rPr>
        <w:t>Приказом директора</w:t>
      </w:r>
      <w:r>
        <w:rPr>
          <w:sz w:val="24"/>
        </w:rPr>
        <w:t xml:space="preserve"> </w:t>
      </w:r>
      <w:r w:rsidRPr="0056456D">
        <w:rPr>
          <w:sz w:val="24"/>
        </w:rPr>
        <w:t xml:space="preserve">МБОУДО «ДМШ» </w:t>
      </w:r>
    </w:p>
    <w:p w:rsidR="001B6A51" w:rsidRDefault="0056456D" w:rsidP="00BB4C9C">
      <w:pPr>
        <w:tabs>
          <w:tab w:val="left" w:pos="9356"/>
        </w:tabs>
        <w:spacing w:after="0" w:line="240" w:lineRule="auto"/>
        <w:ind w:left="5103" w:right="2" w:firstLine="0"/>
        <w:jc w:val="left"/>
      </w:pPr>
      <w:r>
        <w:rPr>
          <w:sz w:val="24"/>
        </w:rPr>
        <w:t xml:space="preserve">от </w:t>
      </w:r>
      <w:r w:rsidR="00BB4C9C">
        <w:rPr>
          <w:sz w:val="24"/>
        </w:rPr>
        <w:t>02</w:t>
      </w:r>
      <w:r>
        <w:rPr>
          <w:sz w:val="24"/>
        </w:rPr>
        <w:t>.06.20</w:t>
      </w:r>
      <w:r w:rsidR="00BB4C9C">
        <w:rPr>
          <w:sz w:val="24"/>
        </w:rPr>
        <w:t>20</w:t>
      </w:r>
      <w:r>
        <w:rPr>
          <w:sz w:val="24"/>
        </w:rPr>
        <w:t xml:space="preserve"> № </w:t>
      </w:r>
      <w:r w:rsidR="00BB4C9C">
        <w:rPr>
          <w:sz w:val="24"/>
        </w:rPr>
        <w:t>126</w:t>
      </w:r>
      <w:r w:rsidR="00C94C82">
        <w:rPr>
          <w:sz w:val="24"/>
        </w:rPr>
        <w:t xml:space="preserve"> </w:t>
      </w:r>
    </w:p>
    <w:p w:rsidR="001B6A51" w:rsidRDefault="001B6A51">
      <w:pPr>
        <w:spacing w:after="122" w:line="259" w:lineRule="auto"/>
        <w:ind w:left="0" w:right="0" w:firstLine="0"/>
        <w:jc w:val="left"/>
      </w:pPr>
    </w:p>
    <w:p w:rsidR="001B6A51" w:rsidRDefault="00C94C82">
      <w:pPr>
        <w:spacing w:after="14" w:line="249" w:lineRule="auto"/>
        <w:ind w:left="11"/>
        <w:jc w:val="center"/>
      </w:pPr>
      <w:r>
        <w:rPr>
          <w:b/>
        </w:rPr>
        <w:t xml:space="preserve">ПОЛОЖЕНИЕ </w:t>
      </w:r>
    </w:p>
    <w:p w:rsidR="0056456D" w:rsidRDefault="0056456D" w:rsidP="0056456D">
      <w:pPr>
        <w:spacing w:after="14" w:line="249" w:lineRule="auto"/>
        <w:ind w:left="11" w:right="3"/>
        <w:jc w:val="center"/>
        <w:rPr>
          <w:b/>
        </w:rPr>
      </w:pPr>
      <w:r>
        <w:rPr>
          <w:b/>
        </w:rPr>
        <w:t xml:space="preserve">о порядке участия преподавателей в </w:t>
      </w:r>
      <w:r w:rsidRPr="0056456D">
        <w:rPr>
          <w:b/>
        </w:rPr>
        <w:t xml:space="preserve">разработке образовательных программ, в том числе </w:t>
      </w:r>
      <w:r>
        <w:rPr>
          <w:b/>
        </w:rPr>
        <w:t xml:space="preserve">учебных планов, календарных учебных графиков, рабочих программ учебных предметов, курсов, дисциплин, модулей, методических материалов и иных компонентов образовательных программ </w:t>
      </w:r>
      <w:r w:rsidRPr="0056456D">
        <w:rPr>
          <w:b/>
        </w:rPr>
        <w:t xml:space="preserve">муниципального бюджетного образовательного учреждения дополнительного образования </w:t>
      </w:r>
    </w:p>
    <w:p w:rsidR="001B6A51" w:rsidRDefault="0056456D" w:rsidP="0056456D">
      <w:pPr>
        <w:spacing w:after="14" w:line="249" w:lineRule="auto"/>
        <w:ind w:left="11" w:right="3"/>
        <w:jc w:val="center"/>
      </w:pPr>
      <w:r w:rsidRPr="0056456D">
        <w:rPr>
          <w:b/>
        </w:rPr>
        <w:t>«Детская музыкальная школа»</w:t>
      </w:r>
      <w:r w:rsidR="00C94C82">
        <w:t xml:space="preserve"> </w:t>
      </w:r>
    </w:p>
    <w:p w:rsidR="001B6A51" w:rsidRDefault="00C94C82">
      <w:pPr>
        <w:spacing w:after="79" w:line="259" w:lineRule="auto"/>
        <w:ind w:left="67" w:right="0" w:firstLine="0"/>
        <w:jc w:val="center"/>
      </w:pPr>
      <w:r>
        <w:t xml:space="preserve"> </w:t>
      </w:r>
    </w:p>
    <w:p w:rsidR="001B6A51" w:rsidRDefault="00C94C82">
      <w:pPr>
        <w:spacing w:after="14" w:line="249" w:lineRule="auto"/>
        <w:ind w:left="11" w:right="0"/>
        <w:jc w:val="center"/>
      </w:pPr>
      <w:r>
        <w:rPr>
          <w:b/>
        </w:rPr>
        <w:t xml:space="preserve">I. ОБЩИЕ ПОЛОЖЕНИЯ </w:t>
      </w:r>
    </w:p>
    <w:p w:rsidR="001B6A51" w:rsidRDefault="00C94C82">
      <w:pPr>
        <w:spacing w:after="0" w:line="259" w:lineRule="auto"/>
        <w:ind w:left="67" w:right="0" w:firstLine="0"/>
        <w:jc w:val="center"/>
      </w:pPr>
      <w:r>
        <w:t xml:space="preserve"> </w:t>
      </w:r>
    </w:p>
    <w:p w:rsidR="001B6A51" w:rsidRDefault="00C94C82" w:rsidP="0056456D">
      <w:pPr>
        <w:spacing w:line="240" w:lineRule="auto"/>
        <w:ind w:left="-4" w:right="0" w:firstLine="713"/>
      </w:pPr>
      <w:r>
        <w:t xml:space="preserve">1.1. </w:t>
      </w:r>
      <w:proofErr w:type="gramStart"/>
      <w:r>
        <w:t xml:space="preserve">Положение о порядке участия педагогических работников в разработке образовательных программ, в том числе учебных планов, календарных учебных графиков, рабочих программ учебных предметов, курсов, дисциплин, модулей, методических материалов и иных компонентов образовательных программ </w:t>
      </w:r>
      <w:r w:rsidR="0056456D" w:rsidRPr="0056456D">
        <w:t>муниципального бюджетного образовательного учреждения дополнительного образования «Детская музыкальная школа»</w:t>
      </w:r>
      <w:r>
        <w:t xml:space="preserve"> (далее </w:t>
      </w:r>
      <w:r w:rsidR="0056456D">
        <w:t>–</w:t>
      </w:r>
      <w:r>
        <w:t xml:space="preserve"> Положение) регламентирует участие </w:t>
      </w:r>
      <w:r w:rsidR="0023022C">
        <w:t>преподавателей учреждения</w:t>
      </w:r>
      <w:r>
        <w:t xml:space="preserve"> в процессе разработки, согласования и утверждения образовательных программ, реализуемых </w:t>
      </w:r>
      <w:r w:rsidR="0056456D" w:rsidRPr="0056456D">
        <w:t>муниципальн</w:t>
      </w:r>
      <w:r w:rsidR="0056456D" w:rsidRPr="0056456D">
        <w:t>ым</w:t>
      </w:r>
      <w:r w:rsidR="0056456D" w:rsidRPr="0056456D">
        <w:t xml:space="preserve"> бюджетн</w:t>
      </w:r>
      <w:r w:rsidR="0056456D" w:rsidRPr="0056456D">
        <w:t>ым</w:t>
      </w:r>
      <w:r w:rsidR="0056456D" w:rsidRPr="0056456D">
        <w:t xml:space="preserve"> образовательн</w:t>
      </w:r>
      <w:r w:rsidR="0056456D" w:rsidRPr="0056456D">
        <w:t>ым</w:t>
      </w:r>
      <w:r w:rsidR="0056456D" w:rsidRPr="0056456D">
        <w:t xml:space="preserve"> учреждени</w:t>
      </w:r>
      <w:r w:rsidR="0056456D" w:rsidRPr="0056456D">
        <w:t>ем</w:t>
      </w:r>
      <w:proofErr w:type="gramEnd"/>
      <w:r w:rsidR="0056456D" w:rsidRPr="0056456D">
        <w:t xml:space="preserve"> дополнительного образования «Детская музыкальная школа»</w:t>
      </w:r>
      <w:r>
        <w:t xml:space="preserve"> (далее – </w:t>
      </w:r>
      <w:r w:rsidR="0056456D">
        <w:t>МБОУДО «ДМШ»</w:t>
      </w:r>
      <w:r>
        <w:t>).</w:t>
      </w:r>
    </w:p>
    <w:p w:rsidR="001B6A51" w:rsidRDefault="00C94C82" w:rsidP="0056456D">
      <w:pPr>
        <w:spacing w:line="240" w:lineRule="auto"/>
        <w:ind w:left="-4" w:right="0" w:firstLine="713"/>
      </w:pPr>
      <w:r>
        <w:t>1.2. Образовательные программы разрабатываются по каждому направлению искусства на основании соответствующего федеральн</w:t>
      </w:r>
      <w:r w:rsidR="00BB4C9C">
        <w:t>ых государственных требований.</w:t>
      </w:r>
    </w:p>
    <w:p w:rsidR="001B6A51" w:rsidRDefault="00C94C82" w:rsidP="0056456D">
      <w:pPr>
        <w:spacing w:line="240" w:lineRule="auto"/>
        <w:ind w:left="-4" w:right="0" w:firstLine="713"/>
      </w:pPr>
      <w:r>
        <w:t>1.3. Основными источниками для формирования образовательных программ служат: Федеральный закон от 29</w:t>
      </w:r>
      <w:r w:rsidR="0056456D">
        <w:t>.12.</w:t>
      </w:r>
      <w:r>
        <w:t xml:space="preserve">2012 № 273-ФЗ «Об образовании в Российской Федерации», федеральные государственные требования к минимуму содержания, структуре и условиям реализации дополнительных предпрофессиональных и общеразвивающих общеобразовательных программ в области искусств и срокам </w:t>
      </w:r>
      <w:proofErr w:type="gramStart"/>
      <w:r>
        <w:t>обучения по</w:t>
      </w:r>
      <w:proofErr w:type="gramEnd"/>
      <w:r>
        <w:t xml:space="preserve"> данным программам, методические материалы рекомендательного характера </w:t>
      </w:r>
      <w:r w:rsidR="0056456D">
        <w:t>Министерства</w:t>
      </w:r>
      <w:r>
        <w:t xml:space="preserve"> культуры </w:t>
      </w:r>
      <w:r w:rsidR="0056456D">
        <w:t>Российской Федерации</w:t>
      </w:r>
      <w:r>
        <w:t>.</w:t>
      </w:r>
    </w:p>
    <w:p w:rsidR="001B6A51" w:rsidRDefault="00C94C82" w:rsidP="0056456D">
      <w:pPr>
        <w:spacing w:line="240" w:lineRule="auto"/>
        <w:ind w:left="-4" w:right="0" w:firstLine="713"/>
      </w:pPr>
      <w:r>
        <w:t xml:space="preserve">1.4. Образовательные программы рассматриваются на заседании педагогического совета и </w:t>
      </w:r>
      <w:r w:rsidR="0056456D">
        <w:t xml:space="preserve">утверждаются директором </w:t>
      </w:r>
      <w:r w:rsidR="00BB4C9C">
        <w:t>МБОУДО «ДМШ»</w:t>
      </w:r>
      <w:r w:rsidR="0056456D">
        <w:t>.</w:t>
      </w:r>
    </w:p>
    <w:p w:rsidR="001B6A51" w:rsidRDefault="00C94C82" w:rsidP="0056456D">
      <w:pPr>
        <w:spacing w:line="240" w:lineRule="auto"/>
        <w:ind w:left="-4" w:right="0" w:firstLine="713"/>
      </w:pPr>
      <w:r>
        <w:t xml:space="preserve">1.5. Образовательные программы могут пересматриваться на предмет обновления. Основная цель обновления </w:t>
      </w:r>
      <w:r w:rsidR="0056456D">
        <w:t>–</w:t>
      </w:r>
      <w:r>
        <w:t xml:space="preserve"> учет</w:t>
      </w:r>
      <w:r w:rsidR="0056456D">
        <w:t xml:space="preserve"> </w:t>
      </w:r>
      <w:r>
        <w:t>новых достижений нау</w:t>
      </w:r>
      <w:r w:rsidR="0056456D">
        <w:t>ки и образовательной практики.</w:t>
      </w:r>
    </w:p>
    <w:p w:rsidR="001B6A51" w:rsidRDefault="00C94C82" w:rsidP="0056456D">
      <w:pPr>
        <w:spacing w:line="240" w:lineRule="auto"/>
        <w:ind w:left="-4" w:right="0" w:firstLine="713"/>
      </w:pPr>
      <w:r>
        <w:t xml:space="preserve">1.6. Образовательные программы размещаются на официальном сайте </w:t>
      </w:r>
      <w:r w:rsidR="00BB4C9C">
        <w:t>учреждения</w:t>
      </w:r>
      <w:r>
        <w:t>.</w:t>
      </w:r>
    </w:p>
    <w:p w:rsidR="001B6A51" w:rsidRDefault="00C94C82" w:rsidP="00BB4C9C">
      <w:pPr>
        <w:pStyle w:val="1"/>
        <w:spacing w:after="14" w:line="249" w:lineRule="auto"/>
        <w:ind w:left="11" w:right="5" w:hanging="430"/>
        <w:jc w:val="center"/>
      </w:pPr>
      <w:r>
        <w:lastRenderedPageBreak/>
        <w:t xml:space="preserve">УЧАСТИЕ </w:t>
      </w:r>
      <w:r w:rsidR="00BB4C9C">
        <w:t>ПРЕПОДАВАТЕЛЕЙ</w:t>
      </w:r>
      <w:r>
        <w:t xml:space="preserve"> В РАЗРАБОТКЕ </w:t>
      </w:r>
      <w:r w:rsidRPr="00BB4C9C">
        <w:t xml:space="preserve">ОБРАЗОВАТЕЛЬНЫХ ПРОГРАММ </w:t>
      </w:r>
    </w:p>
    <w:p w:rsidR="001B6A51" w:rsidRDefault="00C94C8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B6A51" w:rsidRDefault="00C94C82" w:rsidP="00BB4C9C">
      <w:pPr>
        <w:spacing w:after="0" w:line="240" w:lineRule="auto"/>
        <w:ind w:left="-4" w:right="0" w:firstLine="713"/>
      </w:pPr>
      <w:r>
        <w:t xml:space="preserve">2.1. Для участия </w:t>
      </w:r>
      <w:proofErr w:type="gramStart"/>
      <w:r w:rsidR="00BB4C9C">
        <w:t>преподавателей</w:t>
      </w:r>
      <w:proofErr w:type="gramEnd"/>
      <w:r>
        <w:t xml:space="preserve"> в разработке образовательных п</w:t>
      </w:r>
      <w:r w:rsidR="00927208">
        <w:t>рограмм заведующие отделениями:</w:t>
      </w:r>
      <w:bookmarkStart w:id="0" w:name="_GoBack"/>
      <w:bookmarkEnd w:id="0"/>
    </w:p>
    <w:p w:rsidR="001B6A51" w:rsidRDefault="00C94C82" w:rsidP="00BB4C9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0" w:firstLine="709"/>
      </w:pPr>
      <w:r>
        <w:t xml:space="preserve">доводят до сведения </w:t>
      </w:r>
      <w:r w:rsidR="00BB4C9C">
        <w:t>преподавателей</w:t>
      </w:r>
      <w:r>
        <w:t xml:space="preserve"> информацию о праве участвовать в разраб</w:t>
      </w:r>
      <w:r w:rsidR="00927208">
        <w:t>отке образовательных программ;</w:t>
      </w:r>
    </w:p>
    <w:p w:rsidR="00BB4C9C" w:rsidRDefault="00C94C82" w:rsidP="00BB4C9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0" w:firstLine="709"/>
      </w:pPr>
      <w:r>
        <w:t>проводят заседания</w:t>
      </w:r>
      <w:r w:rsidR="00BB4C9C">
        <w:t xml:space="preserve"> методических объединений</w:t>
      </w:r>
      <w:r>
        <w:t>, на которых обсуждаются законность и рациональность предложенных изменений, дополнен</w:t>
      </w:r>
      <w:r w:rsidR="00BB4C9C">
        <w:t>ий в образовательные программы;</w:t>
      </w:r>
    </w:p>
    <w:p w:rsidR="001B6A51" w:rsidRDefault="00C94C82" w:rsidP="00BB4C9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0" w:firstLine="709"/>
      </w:pPr>
      <w:r>
        <w:t xml:space="preserve">осуществляют постоянный </w:t>
      </w:r>
      <w:proofErr w:type="gramStart"/>
      <w:r>
        <w:t>контроль за</w:t>
      </w:r>
      <w:proofErr w:type="gramEnd"/>
      <w:r>
        <w:t xml:space="preserve"> ходом разраб</w:t>
      </w:r>
      <w:r w:rsidR="00BB4C9C">
        <w:t>отки образовательных программ;</w:t>
      </w:r>
    </w:p>
    <w:p w:rsidR="001B6A51" w:rsidRDefault="00C94C82" w:rsidP="00BB4C9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0" w:firstLine="709"/>
      </w:pPr>
      <w:r>
        <w:t>следят за соответствием структуры образовательной программы требованиям соответствующих федеральных государственных требований и</w:t>
      </w:r>
      <w:r w:rsidR="00BB4C9C">
        <w:t>/или других нормативных актов.</w:t>
      </w:r>
    </w:p>
    <w:p w:rsidR="001B6A51" w:rsidRDefault="00C94C82" w:rsidP="00BB4C9C">
      <w:pPr>
        <w:spacing w:after="0" w:line="240" w:lineRule="auto"/>
        <w:ind w:left="-4" w:right="0" w:firstLine="713"/>
      </w:pPr>
      <w:r>
        <w:t xml:space="preserve">2.2. </w:t>
      </w:r>
      <w:r w:rsidR="00927208">
        <w:t>Преподаватели</w:t>
      </w:r>
      <w:r>
        <w:t xml:space="preserve"> имеют право:  </w:t>
      </w:r>
    </w:p>
    <w:p w:rsidR="001B6A51" w:rsidRDefault="00BB4C9C" w:rsidP="00BB4C9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0" w:firstLine="709"/>
      </w:pPr>
      <w:r>
        <w:t xml:space="preserve">участвовать </w:t>
      </w:r>
      <w:r w:rsidR="00C94C82">
        <w:t xml:space="preserve">в распределении вариативной части </w:t>
      </w:r>
      <w:r>
        <w:t>образовательной программы;</w:t>
      </w:r>
    </w:p>
    <w:p w:rsidR="001B6A51" w:rsidRDefault="00C94C82" w:rsidP="00BB4C9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0" w:firstLine="709"/>
      </w:pPr>
      <w:r>
        <w:t>части формируемой участниками образовательных отношений учебного план</w:t>
      </w:r>
      <w:r w:rsidR="00BB4C9C">
        <w:t>а дополнительного образования;</w:t>
      </w:r>
    </w:p>
    <w:p w:rsidR="001B6A51" w:rsidRDefault="00C94C82" w:rsidP="00BB4C9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0" w:firstLine="709"/>
      </w:pPr>
      <w:r>
        <w:t>вносить предложения о внесении корректив в утвержденную образовательную программу с учетом новейших достижений и те</w:t>
      </w:r>
      <w:r w:rsidR="00BB4C9C">
        <w:t>хнологий педагогической науки;</w:t>
      </w:r>
    </w:p>
    <w:p w:rsidR="001B6A51" w:rsidRDefault="00C94C82" w:rsidP="00BB4C9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0" w:firstLine="709"/>
      </w:pPr>
      <w:r>
        <w:t>участвовать в формировании индивидуаль</w:t>
      </w:r>
      <w:r w:rsidR="00BB4C9C">
        <w:t>ной образовательной программы;</w:t>
      </w:r>
    </w:p>
    <w:p w:rsidR="001B6A51" w:rsidRDefault="00C94C82" w:rsidP="00BB4C9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0" w:firstLine="709"/>
      </w:pPr>
      <w:r>
        <w:t>предлагать формы проведения аудит</w:t>
      </w:r>
      <w:r w:rsidR="0023022C">
        <w:t>орных и внеаудиторных занятий;</w:t>
      </w:r>
    </w:p>
    <w:p w:rsidR="001B6A51" w:rsidRDefault="00C94C82" w:rsidP="00BB4C9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0" w:firstLine="709"/>
      </w:pPr>
      <w:r>
        <w:t>предлагать формы самостоя</w:t>
      </w:r>
      <w:r w:rsidR="0023022C">
        <w:t>тельной работы по дисциплинам;</w:t>
      </w:r>
    </w:p>
    <w:p w:rsidR="001B6A51" w:rsidRDefault="00C94C82" w:rsidP="00BB4C9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0" w:firstLine="709"/>
      </w:pPr>
      <w:r>
        <w:t>при изучении дисциплин использовать любой доступный материал, в том числе, выходящий за преде</w:t>
      </w:r>
      <w:r w:rsidR="0023022C">
        <w:t>лы программ и учебных пособий;</w:t>
      </w:r>
    </w:p>
    <w:p w:rsidR="001B6A51" w:rsidRDefault="00C94C82" w:rsidP="00BB4C9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0" w:firstLine="709"/>
      </w:pPr>
      <w:r>
        <w:t>оценивать содержание, качество и организа</w:t>
      </w:r>
      <w:r w:rsidR="0023022C">
        <w:t>цию образовательного процесса.</w:t>
      </w:r>
    </w:p>
    <w:p w:rsidR="001B6A51" w:rsidRDefault="00C94C82" w:rsidP="00BB4C9C">
      <w:pPr>
        <w:spacing w:after="0" w:line="240" w:lineRule="auto"/>
        <w:ind w:left="-4" w:right="0" w:firstLine="713"/>
      </w:pPr>
      <w:r>
        <w:t xml:space="preserve">2.3. </w:t>
      </w:r>
      <w:r w:rsidR="0023022C">
        <w:t>Преподаватели обязаны:</w:t>
      </w:r>
    </w:p>
    <w:p w:rsidR="0023022C" w:rsidRDefault="00C94C82" w:rsidP="0023022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0" w:firstLine="709"/>
      </w:pPr>
      <w:r>
        <w:t>выполнять требования федераль</w:t>
      </w:r>
      <w:r w:rsidR="0023022C">
        <w:t>ных государственных требований;</w:t>
      </w:r>
    </w:p>
    <w:p w:rsidR="001B6A51" w:rsidRDefault="00C94C82" w:rsidP="0023022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0" w:firstLine="709"/>
      </w:pPr>
      <w:r>
        <w:t xml:space="preserve">активно участвовать </w:t>
      </w:r>
      <w:r w:rsidR="0023022C">
        <w:t>в работе отделений;</w:t>
      </w:r>
    </w:p>
    <w:p w:rsidR="001B6A51" w:rsidRDefault="00C94C82" w:rsidP="0023022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0" w:firstLine="709"/>
      </w:pPr>
      <w:r>
        <w:t>вносить рациональные предложения по формированию содержания программ</w:t>
      </w:r>
      <w:r w:rsidR="0023022C">
        <w:t>ы дополнительного образования.</w:t>
      </w:r>
    </w:p>
    <w:p w:rsidR="001B6A51" w:rsidRDefault="00C94C82" w:rsidP="0023022C">
      <w:pPr>
        <w:spacing w:line="240" w:lineRule="auto"/>
        <w:ind w:left="-4" w:right="0" w:firstLine="713"/>
      </w:pPr>
      <w:r>
        <w:t xml:space="preserve">2.4. Ограничение права участия </w:t>
      </w:r>
      <w:r w:rsidR="0023022C">
        <w:t>преподавателей</w:t>
      </w:r>
      <w:r>
        <w:t xml:space="preserve"> в разработке образовательных программ</w:t>
      </w:r>
      <w:r w:rsidR="0023022C">
        <w:t xml:space="preserve"> возможно в следующих случаях:</w:t>
      </w:r>
    </w:p>
    <w:p w:rsidR="001B6A51" w:rsidRDefault="00C94C82" w:rsidP="0023022C">
      <w:pPr>
        <w:numPr>
          <w:ilvl w:val="0"/>
          <w:numId w:val="5"/>
        </w:numPr>
        <w:tabs>
          <w:tab w:val="left" w:pos="1134"/>
        </w:tabs>
        <w:spacing w:line="240" w:lineRule="auto"/>
        <w:ind w:right="0" w:firstLine="699"/>
      </w:pPr>
      <w:r>
        <w:t>если осуществление данного права препятствует реализации федеральных государственных требований программ</w:t>
      </w:r>
      <w:r w:rsidR="0023022C">
        <w:t>ы дополнительного образования;</w:t>
      </w:r>
    </w:p>
    <w:p w:rsidR="001B6A51" w:rsidRDefault="00C94C82" w:rsidP="0023022C">
      <w:pPr>
        <w:numPr>
          <w:ilvl w:val="0"/>
          <w:numId w:val="5"/>
        </w:numPr>
        <w:tabs>
          <w:tab w:val="left" w:pos="1134"/>
        </w:tabs>
        <w:spacing w:line="240" w:lineRule="auto"/>
        <w:ind w:right="0" w:firstLine="699"/>
      </w:pPr>
      <w:r>
        <w:t>если предлагаемые изменения нарушают права и интересы других участни</w:t>
      </w:r>
      <w:r w:rsidR="0023022C">
        <w:t>ков образовательных отношений.</w:t>
      </w:r>
    </w:p>
    <w:p w:rsidR="001B6A51" w:rsidRDefault="0023022C" w:rsidP="0023022C">
      <w:pPr>
        <w:numPr>
          <w:ilvl w:val="1"/>
          <w:numId w:val="3"/>
        </w:numPr>
        <w:spacing w:after="4" w:line="240" w:lineRule="auto"/>
        <w:ind w:left="0" w:right="0" w:firstLine="720"/>
      </w:pPr>
      <w:r>
        <w:lastRenderedPageBreak/>
        <w:t>Преподаватели</w:t>
      </w:r>
      <w:r w:rsidR="00C94C82">
        <w:t xml:space="preserve"> разрабатывают образовательные программы и аннотации к ним в соответствии с федеральными государственными требованиями </w:t>
      </w:r>
      <w:r>
        <w:t>и с учетом примерных программ.</w:t>
      </w:r>
    </w:p>
    <w:p w:rsidR="001B6A51" w:rsidRDefault="0023022C" w:rsidP="00F67382">
      <w:pPr>
        <w:numPr>
          <w:ilvl w:val="1"/>
          <w:numId w:val="3"/>
        </w:numPr>
        <w:spacing w:after="0" w:line="240" w:lineRule="auto"/>
        <w:ind w:left="0" w:right="0" w:firstLine="720"/>
      </w:pPr>
      <w:r>
        <w:t>Преподаватели</w:t>
      </w:r>
      <w:r w:rsidR="00C94C82">
        <w:t xml:space="preserve"> имеют право вносить свои предложения, направленные на оптимизацию учебного процесса, учет интересов всех участников образовательных отношений, достижение оптимальной </w:t>
      </w:r>
      <w:proofErr w:type="spellStart"/>
      <w:r w:rsidR="00C94C82">
        <w:t>компетентностно</w:t>
      </w:r>
      <w:proofErr w:type="spellEnd"/>
      <w:r w:rsidR="00C94C82">
        <w:t>-квалификационной характеристики выпускника, при разработке учебных планов, календарных учебных граф</w:t>
      </w:r>
      <w:r>
        <w:t>иков, методических материалов.</w:t>
      </w:r>
    </w:p>
    <w:p w:rsidR="0023022C" w:rsidRDefault="0023022C" w:rsidP="00F67382">
      <w:pPr>
        <w:numPr>
          <w:ilvl w:val="1"/>
          <w:numId w:val="3"/>
        </w:numPr>
        <w:spacing w:after="86" w:line="240" w:lineRule="auto"/>
        <w:ind w:left="0" w:right="0" w:firstLine="709"/>
      </w:pPr>
      <w:r>
        <w:t xml:space="preserve">Заместитель директора по учебно-воспитательной работе в рамках своих компетенций </w:t>
      </w:r>
      <w:r w:rsidRPr="0023022C">
        <w:t xml:space="preserve">координирует </w:t>
      </w:r>
      <w:r w:rsidR="00F67382">
        <w:t xml:space="preserve">участие преподавателей в </w:t>
      </w:r>
      <w:r w:rsidRPr="0023022C">
        <w:t>разработк</w:t>
      </w:r>
      <w:r w:rsidR="00F67382">
        <w:t>е</w:t>
      </w:r>
      <w:r w:rsidRPr="0023022C">
        <w:t xml:space="preserve"> </w:t>
      </w:r>
      <w:r w:rsidR="00F67382" w:rsidRPr="00F67382">
        <w:t>образовательных программ, в том числе учебных планов, календарных учебных графиков, рабочих программ учебных предметов, курсов, дисциплин, модулей, методических материалов и иных компонентов</w:t>
      </w:r>
      <w:r w:rsidR="00F67382">
        <w:t>.</w:t>
      </w:r>
    </w:p>
    <w:p w:rsidR="0023022C" w:rsidRDefault="0023022C" w:rsidP="0023022C">
      <w:pPr>
        <w:spacing w:after="86" w:line="240" w:lineRule="auto"/>
        <w:ind w:left="720" w:right="0" w:firstLine="0"/>
      </w:pPr>
    </w:p>
    <w:p w:rsidR="001B6A51" w:rsidRDefault="00C94C82" w:rsidP="0023022C">
      <w:pPr>
        <w:pStyle w:val="1"/>
        <w:ind w:left="0" w:right="0" w:hanging="15"/>
        <w:jc w:val="center"/>
      </w:pPr>
      <w:r>
        <w:t>ПОРЯДОК ПРИНЯТИЯ И СРОК ДЕЙСТВИЯ ПОЛОЖЕНИЯ</w:t>
      </w:r>
    </w:p>
    <w:p w:rsidR="0023022C" w:rsidRDefault="0023022C" w:rsidP="0023022C">
      <w:pPr>
        <w:spacing w:line="240" w:lineRule="auto"/>
        <w:ind w:left="-4" w:right="0" w:firstLine="713"/>
      </w:pPr>
    </w:p>
    <w:p w:rsidR="001B6A51" w:rsidRDefault="00C94C82" w:rsidP="0023022C">
      <w:pPr>
        <w:spacing w:line="240" w:lineRule="auto"/>
        <w:ind w:left="-4" w:right="0" w:firstLine="713"/>
      </w:pPr>
      <w:r>
        <w:t>3.1. Положение принимается на неопределенный срок и вступает в с</w:t>
      </w:r>
      <w:r w:rsidR="0023022C">
        <w:t>илу с момента его утверждения.</w:t>
      </w:r>
    </w:p>
    <w:p w:rsidR="0023022C" w:rsidRDefault="00C94C82" w:rsidP="0023022C">
      <w:pPr>
        <w:tabs>
          <w:tab w:val="left" w:pos="9356"/>
        </w:tabs>
        <w:spacing w:after="4" w:line="240" w:lineRule="auto"/>
        <w:ind w:left="-5" w:right="4" w:firstLine="713"/>
      </w:pPr>
      <w:r>
        <w:t>3.</w:t>
      </w:r>
      <w:r w:rsidR="0023022C">
        <w:t>2</w:t>
      </w:r>
      <w:r>
        <w:t>. Положение может быть изменено и дополнено в соответствии с вновь изданными нормативными актами решением педагогического совета.</w:t>
      </w:r>
    </w:p>
    <w:p w:rsidR="001B6A51" w:rsidRDefault="00C94C82" w:rsidP="0023022C">
      <w:pPr>
        <w:tabs>
          <w:tab w:val="left" w:pos="9356"/>
        </w:tabs>
        <w:spacing w:after="4" w:line="240" w:lineRule="auto"/>
        <w:ind w:left="-5" w:right="4" w:firstLine="713"/>
      </w:pPr>
      <w:r>
        <w:t>3.</w:t>
      </w:r>
      <w:r w:rsidR="0023022C">
        <w:t>3</w:t>
      </w:r>
      <w:r>
        <w:t>. В случае внесения изменений и дополнений в Положение педагогическим советом рассматривается и принимается новая редакция локального акта, утверждаемая приказом директора. После принятия новой редакции Положения предыд</w:t>
      </w:r>
      <w:r w:rsidR="0023022C">
        <w:t xml:space="preserve">ущая редакция утрачивает силу. </w:t>
      </w:r>
    </w:p>
    <w:sectPr w:rsidR="001B6A51" w:rsidSect="00BB4C9C">
      <w:headerReference w:type="default" r:id="rId8"/>
      <w:pgSz w:w="11906" w:h="16838" w:code="9"/>
      <w:pgMar w:top="1174" w:right="845" w:bottom="116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495" w:rsidRDefault="009D7495" w:rsidP="00BB4C9C">
      <w:pPr>
        <w:spacing w:after="0" w:line="240" w:lineRule="auto"/>
      </w:pPr>
      <w:r>
        <w:separator/>
      </w:r>
    </w:p>
  </w:endnote>
  <w:endnote w:type="continuationSeparator" w:id="0">
    <w:p w:rsidR="009D7495" w:rsidRDefault="009D7495" w:rsidP="00BB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495" w:rsidRDefault="009D7495" w:rsidP="00BB4C9C">
      <w:pPr>
        <w:spacing w:after="0" w:line="240" w:lineRule="auto"/>
      </w:pPr>
      <w:r>
        <w:separator/>
      </w:r>
    </w:p>
  </w:footnote>
  <w:footnote w:type="continuationSeparator" w:id="0">
    <w:p w:rsidR="009D7495" w:rsidRDefault="009D7495" w:rsidP="00BB4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3481285"/>
      <w:docPartObj>
        <w:docPartGallery w:val="Page Numbers (Top of Page)"/>
        <w:docPartUnique/>
      </w:docPartObj>
    </w:sdtPr>
    <w:sdtContent>
      <w:p w:rsidR="00BB4C9C" w:rsidRDefault="00BB4C9C">
        <w:pPr>
          <w:pStyle w:val="a3"/>
          <w:jc w:val="center"/>
        </w:pPr>
        <w:r w:rsidRPr="00BB4C9C">
          <w:rPr>
            <w:sz w:val="24"/>
            <w:szCs w:val="24"/>
          </w:rPr>
          <w:fldChar w:fldCharType="begin"/>
        </w:r>
        <w:r w:rsidRPr="00BB4C9C">
          <w:rPr>
            <w:sz w:val="24"/>
            <w:szCs w:val="24"/>
          </w:rPr>
          <w:instrText>PAGE   \* MERGEFORMAT</w:instrText>
        </w:r>
        <w:r w:rsidRPr="00BB4C9C">
          <w:rPr>
            <w:sz w:val="24"/>
            <w:szCs w:val="24"/>
          </w:rPr>
          <w:fldChar w:fldCharType="separate"/>
        </w:r>
        <w:r w:rsidR="00927208">
          <w:rPr>
            <w:noProof/>
            <w:sz w:val="24"/>
            <w:szCs w:val="24"/>
          </w:rPr>
          <w:t>2</w:t>
        </w:r>
        <w:r w:rsidRPr="00BB4C9C">
          <w:rPr>
            <w:sz w:val="24"/>
            <w:szCs w:val="24"/>
          </w:rPr>
          <w:fldChar w:fldCharType="end"/>
        </w:r>
      </w:p>
    </w:sdtContent>
  </w:sdt>
  <w:p w:rsidR="00BB4C9C" w:rsidRDefault="00BB4C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AFB"/>
    <w:multiLevelType w:val="multilevel"/>
    <w:tmpl w:val="DA70A33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E352BE"/>
    <w:multiLevelType w:val="hybridMultilevel"/>
    <w:tmpl w:val="14347B3E"/>
    <w:lvl w:ilvl="0" w:tplc="8B9ECA98">
      <w:start w:val="2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626B86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C454AC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847F96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70CBB8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280B8E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824658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BAE2D0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68DD38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12139ED"/>
    <w:multiLevelType w:val="hybridMultilevel"/>
    <w:tmpl w:val="01162096"/>
    <w:lvl w:ilvl="0" w:tplc="A34622DA">
      <w:start w:val="1"/>
      <w:numFmt w:val="bullet"/>
      <w:lvlText w:val="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3C55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0C021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4A0B7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DC6B8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3EF7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6609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C2BD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36AEB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3D77D37"/>
    <w:multiLevelType w:val="hybridMultilevel"/>
    <w:tmpl w:val="DC9C004A"/>
    <w:lvl w:ilvl="0" w:tplc="1548AA5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3C55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0C021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4A0B7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DC6B8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3EF7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6609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C2BD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36AEB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AF75649"/>
    <w:multiLevelType w:val="hybridMultilevel"/>
    <w:tmpl w:val="D9E26AC8"/>
    <w:lvl w:ilvl="0" w:tplc="1548AA5E">
      <w:start w:val="1"/>
      <w:numFmt w:val="bullet"/>
      <w:lvlText w:val="-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F81592">
      <w:start w:val="1"/>
      <w:numFmt w:val="bullet"/>
      <w:lvlText w:val="o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E4A2DE">
      <w:start w:val="1"/>
      <w:numFmt w:val="bullet"/>
      <w:lvlText w:val="▪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16765A">
      <w:start w:val="1"/>
      <w:numFmt w:val="bullet"/>
      <w:lvlText w:val="•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F6BCD2">
      <w:start w:val="1"/>
      <w:numFmt w:val="bullet"/>
      <w:lvlText w:val="o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8044FC">
      <w:start w:val="1"/>
      <w:numFmt w:val="bullet"/>
      <w:lvlText w:val="▪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6C8144">
      <w:start w:val="1"/>
      <w:numFmt w:val="bullet"/>
      <w:lvlText w:val="•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869648">
      <w:start w:val="1"/>
      <w:numFmt w:val="bullet"/>
      <w:lvlText w:val="o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200438">
      <w:start w:val="1"/>
      <w:numFmt w:val="bullet"/>
      <w:lvlText w:val="▪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51"/>
    <w:rsid w:val="001B6A51"/>
    <w:rsid w:val="0023022C"/>
    <w:rsid w:val="0056456D"/>
    <w:rsid w:val="00927208"/>
    <w:rsid w:val="009D7495"/>
    <w:rsid w:val="00BB4C9C"/>
    <w:rsid w:val="00C94C82"/>
    <w:rsid w:val="00F6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318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4"/>
      </w:numPr>
      <w:spacing w:after="0"/>
      <w:ind w:left="10" w:right="1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BB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4C9C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BB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4C9C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318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4"/>
      </w:numPr>
      <w:spacing w:after="0"/>
      <w:ind w:left="10" w:right="1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BB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4C9C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BB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4C9C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</dc:creator>
  <cp:keywords/>
  <cp:lastModifiedBy>User</cp:lastModifiedBy>
  <cp:revision>4</cp:revision>
  <dcterms:created xsi:type="dcterms:W3CDTF">2020-11-09T04:23:00Z</dcterms:created>
  <dcterms:modified xsi:type="dcterms:W3CDTF">2020-11-09T06:27:00Z</dcterms:modified>
</cp:coreProperties>
</file>